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3E" w:rsidRPr="000B0928" w:rsidRDefault="00FB62C4" w:rsidP="00256885">
      <w:pPr>
        <w:spacing w:after="0" w:line="240" w:lineRule="auto"/>
        <w:rPr>
          <w:b/>
          <w:sz w:val="44"/>
          <w:szCs w:val="44"/>
        </w:rPr>
      </w:pPr>
      <w:r w:rsidRPr="000B0928">
        <w:rPr>
          <w:b/>
          <w:noProof/>
          <w:sz w:val="44"/>
          <w:szCs w:val="44"/>
        </w:rPr>
        <w:drawing>
          <wp:anchor distT="0" distB="0" distL="114300" distR="114300" simplePos="0" relativeHeight="251658240" behindDoc="1" locked="0" layoutInCell="1" allowOverlap="1">
            <wp:simplePos x="0" y="0"/>
            <wp:positionH relativeFrom="column">
              <wp:posOffset>-236855</wp:posOffset>
            </wp:positionH>
            <wp:positionV relativeFrom="paragraph">
              <wp:posOffset>-163830</wp:posOffset>
            </wp:positionV>
            <wp:extent cx="1671320" cy="880745"/>
            <wp:effectExtent l="19050" t="0" r="5080" b="0"/>
            <wp:wrapTight wrapText="bothSides">
              <wp:wrapPolygon edited="0">
                <wp:start x="-246" y="0"/>
                <wp:lineTo x="-246" y="21024"/>
                <wp:lineTo x="21666" y="21024"/>
                <wp:lineTo x="21666" y="0"/>
                <wp:lineTo x="-246" y="0"/>
              </wp:wrapPolygon>
            </wp:wrapTight>
            <wp:docPr id="2" name="Picture 2" descr="KV_logo_stick_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_logo_stick_figures"/>
                    <pic:cNvPicPr>
                      <a:picLocks noChangeAspect="1" noChangeArrowheads="1"/>
                    </pic:cNvPicPr>
                  </pic:nvPicPr>
                  <pic:blipFill>
                    <a:blip r:embed="rId5" cstate="print"/>
                    <a:srcRect/>
                    <a:stretch>
                      <a:fillRect/>
                    </a:stretch>
                  </pic:blipFill>
                  <pic:spPr bwMode="auto">
                    <a:xfrm>
                      <a:off x="0" y="0"/>
                      <a:ext cx="1671320" cy="880745"/>
                    </a:xfrm>
                    <a:prstGeom prst="rect">
                      <a:avLst/>
                    </a:prstGeom>
                    <a:noFill/>
                    <a:ln w="9525">
                      <a:noFill/>
                      <a:miter lim="800000"/>
                      <a:headEnd/>
                      <a:tailEnd/>
                    </a:ln>
                  </pic:spPr>
                </pic:pic>
              </a:graphicData>
            </a:graphic>
          </wp:anchor>
        </w:drawing>
      </w:r>
      <w:r w:rsidRPr="000B0928">
        <w:rPr>
          <w:b/>
          <w:noProof/>
          <w:sz w:val="44"/>
          <w:szCs w:val="44"/>
        </w:rPr>
        <w:t>Constitution Day</w:t>
      </w:r>
      <w:r w:rsidR="000B0928" w:rsidRPr="000B0928">
        <w:rPr>
          <w:b/>
          <w:noProof/>
          <w:sz w:val="44"/>
          <w:szCs w:val="44"/>
        </w:rPr>
        <w:t>, Election Day and General Civics Links</w:t>
      </w:r>
    </w:p>
    <w:p w:rsidR="007A694E" w:rsidRPr="000B0928" w:rsidRDefault="007A694E" w:rsidP="00256885">
      <w:pPr>
        <w:spacing w:after="0" w:line="240" w:lineRule="auto"/>
      </w:pPr>
    </w:p>
    <w:p w:rsidR="00454DF2" w:rsidRPr="000B0928" w:rsidRDefault="00454DF2" w:rsidP="00256885">
      <w:pPr>
        <w:spacing w:after="0" w:line="240" w:lineRule="auto"/>
      </w:pPr>
      <w:hyperlink r:id="rId6" w:history="1">
        <w:r w:rsidRPr="000B0928">
          <w:rPr>
            <w:rStyle w:val="Hyperlink"/>
            <w:color w:val="auto"/>
          </w:rPr>
          <w:t>American Bar Association</w:t>
        </w:r>
      </w:hyperlink>
      <w:r w:rsidRPr="000B0928">
        <w:t xml:space="preserve">  </w:t>
      </w:r>
    </w:p>
    <w:p w:rsidR="00693CE6" w:rsidRPr="000B0928" w:rsidRDefault="00693CE6" w:rsidP="00256885">
      <w:pPr>
        <w:spacing w:after="0" w:line="240" w:lineRule="auto"/>
      </w:pPr>
      <w:r w:rsidRPr="000B0928">
        <w:t xml:space="preserve">Ideas for Constitution Day 2010 </w:t>
      </w:r>
      <w:r w:rsidR="00AC40AC" w:rsidRPr="000B0928">
        <w:t>by the American Bar Association</w:t>
      </w:r>
    </w:p>
    <w:p w:rsidR="00AC40AC" w:rsidRPr="000B0928" w:rsidRDefault="00AC40AC" w:rsidP="00256885">
      <w:pPr>
        <w:spacing w:after="0" w:line="240" w:lineRule="auto"/>
      </w:pPr>
    </w:p>
    <w:p w:rsidR="007A694E" w:rsidRPr="000B0928" w:rsidRDefault="00B176AC" w:rsidP="00256885">
      <w:pPr>
        <w:spacing w:after="0" w:line="240" w:lineRule="auto"/>
      </w:pPr>
      <w:hyperlink r:id="rId7" w:history="1">
        <w:r w:rsidR="00454DF2" w:rsidRPr="000B0928">
          <w:rPr>
            <w:rStyle w:val="Hyperlink"/>
            <w:color w:val="auto"/>
          </w:rPr>
          <w:t>American Bar Association - Constitution Day 2009</w:t>
        </w:r>
      </w:hyperlink>
    </w:p>
    <w:p w:rsidR="007A694E" w:rsidRPr="000B0928" w:rsidRDefault="00693CE6" w:rsidP="00256885">
      <w:pPr>
        <w:spacing w:after="0" w:line="240" w:lineRule="auto"/>
      </w:pPr>
      <w:r w:rsidRPr="000B0928">
        <w:t>Classroom lessons from the American Bar Associa</w:t>
      </w:r>
      <w:r w:rsidR="00AC40AC" w:rsidRPr="000B0928">
        <w:t>tion from Constitution Day 2009</w:t>
      </w:r>
    </w:p>
    <w:p w:rsidR="00AC40AC" w:rsidRPr="000B0928" w:rsidRDefault="00AC40AC" w:rsidP="00256885">
      <w:pPr>
        <w:spacing w:after="0" w:line="240" w:lineRule="auto"/>
      </w:pPr>
    </w:p>
    <w:p w:rsidR="007A694E" w:rsidRPr="000B0928" w:rsidRDefault="00B176AC" w:rsidP="00256885">
      <w:pPr>
        <w:spacing w:after="0" w:line="240" w:lineRule="auto"/>
      </w:pPr>
      <w:hyperlink r:id="rId8" w:history="1">
        <w:r w:rsidR="00454DF2" w:rsidRPr="000B0928">
          <w:rPr>
            <w:rStyle w:val="Hyperlink"/>
            <w:color w:val="auto"/>
          </w:rPr>
          <w:t>Bill of Rights Institute</w:t>
        </w:r>
      </w:hyperlink>
    </w:p>
    <w:p w:rsidR="00693CE6" w:rsidRPr="000B0928" w:rsidRDefault="00693CE6" w:rsidP="00256885">
      <w:pPr>
        <w:pStyle w:val="NormalWeb"/>
        <w:shd w:val="clear" w:color="auto" w:fill="FFFFFF"/>
        <w:spacing w:before="0" w:beforeAutospacing="0" w:after="0" w:afterAutospacing="0"/>
        <w:rPr>
          <w:rFonts w:asciiTheme="minorHAnsi" w:hAnsiTheme="minorHAnsi" w:cs="Arial"/>
          <w:sz w:val="22"/>
          <w:szCs w:val="22"/>
          <w:lang/>
        </w:rPr>
      </w:pPr>
      <w:r w:rsidRPr="000B0928">
        <w:rPr>
          <w:rFonts w:asciiTheme="minorHAnsi" w:hAnsiTheme="minorHAnsi" w:cs="Arial"/>
          <w:sz w:val="22"/>
          <w:szCs w:val="22"/>
          <w:lang/>
        </w:rPr>
        <w:t xml:space="preserve">Celebrate Constitution Day with your students with a fun, interactive game from the Bill of Rights Institute. Our newest Web resource, </w:t>
      </w:r>
      <w:hyperlink r:id="rId9" w:history="1">
        <w:r w:rsidRPr="000B0928">
          <w:rPr>
            <w:rStyle w:val="Emphasis"/>
            <w:rFonts w:asciiTheme="minorHAnsi" w:hAnsiTheme="minorHAnsi" w:cs="Arial"/>
            <w:sz w:val="22"/>
            <w:szCs w:val="22"/>
            <w:u w:val="single"/>
            <w:lang/>
          </w:rPr>
          <w:t xml:space="preserve">Life </w:t>
        </w:r>
        <w:proofErr w:type="gramStart"/>
        <w:r w:rsidRPr="000B0928">
          <w:rPr>
            <w:rStyle w:val="Emphasis"/>
            <w:rFonts w:asciiTheme="minorHAnsi" w:hAnsiTheme="minorHAnsi" w:cs="Arial"/>
            <w:sz w:val="22"/>
            <w:szCs w:val="22"/>
            <w:u w:val="single"/>
            <w:lang/>
          </w:rPr>
          <w:t>Without</w:t>
        </w:r>
        <w:proofErr w:type="gramEnd"/>
        <w:r w:rsidRPr="000B0928">
          <w:rPr>
            <w:rStyle w:val="Emphasis"/>
            <w:rFonts w:asciiTheme="minorHAnsi" w:hAnsiTheme="minorHAnsi" w:cs="Arial"/>
            <w:sz w:val="22"/>
            <w:szCs w:val="22"/>
            <w:u w:val="single"/>
            <w:lang/>
          </w:rPr>
          <w:t xml:space="preserve"> the Bill of Rights?</w:t>
        </w:r>
      </w:hyperlink>
      <w:r w:rsidR="00A40C64" w:rsidRPr="000B0928">
        <w:rPr>
          <w:rFonts w:asciiTheme="minorHAnsi" w:hAnsiTheme="minorHAnsi" w:cs="Arial"/>
          <w:sz w:val="22"/>
          <w:szCs w:val="22"/>
          <w:lang/>
        </w:rPr>
        <w:t xml:space="preserve"> </w:t>
      </w:r>
      <w:proofErr w:type="gramStart"/>
      <w:r w:rsidR="00A40C64" w:rsidRPr="000B0928">
        <w:rPr>
          <w:rFonts w:asciiTheme="minorHAnsi" w:hAnsiTheme="minorHAnsi" w:cs="Arial"/>
          <w:sz w:val="22"/>
          <w:szCs w:val="22"/>
          <w:lang/>
        </w:rPr>
        <w:t>i</w:t>
      </w:r>
      <w:r w:rsidRPr="000B0928">
        <w:rPr>
          <w:rFonts w:asciiTheme="minorHAnsi" w:hAnsiTheme="minorHAnsi" w:cs="Arial"/>
          <w:sz w:val="22"/>
          <w:szCs w:val="22"/>
          <w:lang/>
        </w:rPr>
        <w:t>s</w:t>
      </w:r>
      <w:proofErr w:type="gramEnd"/>
      <w:r w:rsidRPr="000B0928">
        <w:rPr>
          <w:rFonts w:asciiTheme="minorHAnsi" w:hAnsiTheme="minorHAnsi" w:cs="Arial"/>
          <w:sz w:val="22"/>
          <w:szCs w:val="22"/>
          <w:lang/>
        </w:rPr>
        <w:t xml:space="preserve"> a click and explore activity that puts your students in control: How would life change without some</w:t>
      </w:r>
      <w:r w:rsidR="00A40C64" w:rsidRPr="000B0928">
        <w:rPr>
          <w:rFonts w:asciiTheme="minorHAnsi" w:hAnsiTheme="minorHAnsi" w:cs="Arial"/>
          <w:sz w:val="22"/>
          <w:szCs w:val="22"/>
          <w:lang/>
        </w:rPr>
        <w:t xml:space="preserve"> of our most cherished freedoms. </w:t>
      </w:r>
      <w:r w:rsidRPr="000B0928">
        <w:rPr>
          <w:rFonts w:asciiTheme="minorHAnsi" w:hAnsiTheme="minorHAnsi" w:cs="Arial"/>
          <w:sz w:val="22"/>
          <w:szCs w:val="22"/>
          <w:lang/>
        </w:rPr>
        <w:t xml:space="preserve"> </w:t>
      </w:r>
      <w:r w:rsidRPr="000B0928">
        <w:rPr>
          <w:rStyle w:val="Emphasis"/>
          <w:rFonts w:asciiTheme="minorHAnsi" w:hAnsiTheme="minorHAnsi" w:cs="Arial"/>
          <w:sz w:val="22"/>
          <w:szCs w:val="22"/>
          <w:lang/>
        </w:rPr>
        <w:t xml:space="preserve">Life </w:t>
      </w:r>
      <w:proofErr w:type="gramStart"/>
      <w:r w:rsidRPr="000B0928">
        <w:rPr>
          <w:rStyle w:val="Emphasis"/>
          <w:rFonts w:asciiTheme="minorHAnsi" w:hAnsiTheme="minorHAnsi" w:cs="Arial"/>
          <w:sz w:val="22"/>
          <w:szCs w:val="22"/>
          <w:lang/>
        </w:rPr>
        <w:t>Without</w:t>
      </w:r>
      <w:proofErr w:type="gramEnd"/>
      <w:r w:rsidRPr="000B0928">
        <w:rPr>
          <w:rStyle w:val="Emphasis"/>
          <w:rFonts w:asciiTheme="minorHAnsi" w:hAnsiTheme="minorHAnsi" w:cs="Arial"/>
          <w:sz w:val="22"/>
          <w:szCs w:val="22"/>
          <w:lang/>
        </w:rPr>
        <w:t xml:space="preserve"> the Bill of Rights</w:t>
      </w:r>
      <w:r w:rsidR="00A40C64" w:rsidRPr="000B0928">
        <w:rPr>
          <w:rStyle w:val="Emphasis"/>
          <w:rFonts w:asciiTheme="minorHAnsi" w:hAnsiTheme="minorHAnsi" w:cs="Arial"/>
          <w:sz w:val="22"/>
          <w:szCs w:val="22"/>
          <w:lang/>
        </w:rPr>
        <w:t xml:space="preserve">, </w:t>
      </w:r>
      <w:r w:rsidRPr="000B0928">
        <w:rPr>
          <w:rFonts w:asciiTheme="minorHAnsi" w:hAnsiTheme="minorHAnsi" w:cs="Arial"/>
          <w:sz w:val="22"/>
          <w:szCs w:val="22"/>
          <w:lang/>
        </w:rPr>
        <w:t xml:space="preserve">invites your students to understand the significance of their constitutionally-protected rights including freedom of religion, speech, and press, freedom from unreasonable search and seizure, and the rights of private property. </w:t>
      </w:r>
    </w:p>
    <w:p w:rsidR="00AC40AC" w:rsidRPr="000B0928" w:rsidRDefault="00AC40AC" w:rsidP="00256885">
      <w:pPr>
        <w:pStyle w:val="NormalWeb"/>
        <w:shd w:val="clear" w:color="auto" w:fill="FFFFFF"/>
        <w:spacing w:before="0" w:beforeAutospacing="0" w:after="0" w:afterAutospacing="0"/>
        <w:rPr>
          <w:rFonts w:asciiTheme="minorHAnsi" w:hAnsiTheme="minorHAnsi" w:cs="Arial"/>
          <w:sz w:val="22"/>
          <w:szCs w:val="22"/>
          <w:lang/>
        </w:rPr>
      </w:pPr>
    </w:p>
    <w:p w:rsidR="007A694E" w:rsidRPr="000B0928" w:rsidRDefault="00B176AC" w:rsidP="00256885">
      <w:pPr>
        <w:spacing w:after="0" w:line="240" w:lineRule="auto"/>
      </w:pPr>
      <w:hyperlink r:id="rId10" w:history="1">
        <w:r w:rsidR="00454DF2" w:rsidRPr="000B0928">
          <w:rPr>
            <w:rStyle w:val="Hyperlink"/>
            <w:color w:val="auto"/>
          </w:rPr>
          <w:t>What is the Judicial Branch?</w:t>
        </w:r>
      </w:hyperlink>
    </w:p>
    <w:p w:rsidR="007A694E" w:rsidRPr="000B0928" w:rsidRDefault="00A40C64" w:rsidP="00256885">
      <w:pPr>
        <w:spacing w:after="0" w:line="240" w:lineRule="auto"/>
      </w:pPr>
      <w:r w:rsidRPr="000B0928">
        <w:t xml:space="preserve">Lesson plan for grades 4-6 called </w:t>
      </w:r>
      <w:proofErr w:type="gramStart"/>
      <w:r w:rsidRPr="000B0928">
        <w:t>What</w:t>
      </w:r>
      <w:proofErr w:type="gramEnd"/>
      <w:r w:rsidRPr="000B0928">
        <w:t xml:space="preserve"> is the Judicial branch?  </w:t>
      </w:r>
    </w:p>
    <w:p w:rsidR="00AC40AC" w:rsidRPr="000B0928" w:rsidRDefault="00AC40AC" w:rsidP="00256885">
      <w:pPr>
        <w:spacing w:after="0" w:line="240" w:lineRule="auto"/>
      </w:pPr>
    </w:p>
    <w:p w:rsidR="00AE55D0" w:rsidRPr="000B0928" w:rsidRDefault="00B176AC" w:rsidP="00256885">
      <w:pPr>
        <w:spacing w:after="0" w:line="240" w:lineRule="auto"/>
      </w:pPr>
      <w:hyperlink r:id="rId11" w:history="1">
        <w:r w:rsidR="00454DF2" w:rsidRPr="000B0928">
          <w:rPr>
            <w:rStyle w:val="Hyperlink"/>
            <w:color w:val="auto"/>
          </w:rPr>
          <w:t>PA Bar Association</w:t>
        </w:r>
      </w:hyperlink>
    </w:p>
    <w:p w:rsidR="00A40C64" w:rsidRPr="000B0928" w:rsidRDefault="00AC40AC" w:rsidP="00256885">
      <w:pPr>
        <w:spacing w:after="0" w:line="240" w:lineRule="auto"/>
      </w:pPr>
      <w:r w:rsidRPr="000B0928">
        <w:t>Lessons, activities, programs, resources related to the Constitution</w:t>
      </w:r>
    </w:p>
    <w:p w:rsidR="00AC40AC" w:rsidRPr="000B0928" w:rsidRDefault="00AC40AC" w:rsidP="00256885">
      <w:pPr>
        <w:spacing w:after="0" w:line="240" w:lineRule="auto"/>
      </w:pPr>
    </w:p>
    <w:p w:rsidR="00AC40AC" w:rsidRPr="000B0928" w:rsidRDefault="00AC40AC" w:rsidP="00256885">
      <w:pPr>
        <w:spacing w:after="0" w:line="240" w:lineRule="auto"/>
      </w:pPr>
      <w:hyperlink r:id="rId12" w:history="1">
        <w:r w:rsidR="00454DF2" w:rsidRPr="000B0928">
          <w:rPr>
            <w:rStyle w:val="Hyperlink"/>
            <w:color w:val="auto"/>
          </w:rPr>
          <w:t>You Tube</w:t>
        </w:r>
      </w:hyperlink>
    </w:p>
    <w:p w:rsidR="00BD35DC" w:rsidRPr="000B0928" w:rsidRDefault="00AC40AC" w:rsidP="00256885">
      <w:pPr>
        <w:spacing w:after="0" w:line="240" w:lineRule="auto"/>
      </w:pPr>
      <w:r w:rsidRPr="000B0928">
        <w:t xml:space="preserve">In the search box, type in </w:t>
      </w:r>
      <w:proofErr w:type="spellStart"/>
      <w:r w:rsidRPr="000B0928">
        <w:t>SchoolHouse</w:t>
      </w:r>
      <w:proofErr w:type="spellEnd"/>
      <w:r w:rsidRPr="000B0928">
        <w:t xml:space="preserve"> Rock </w:t>
      </w:r>
      <w:proofErr w:type="gramStart"/>
      <w:r w:rsidR="00A40C64" w:rsidRPr="000B0928">
        <w:t>The</w:t>
      </w:r>
      <w:proofErr w:type="gramEnd"/>
      <w:r w:rsidR="00A40C64" w:rsidRPr="000B0928">
        <w:t xml:space="preserve"> Preamb</w:t>
      </w:r>
      <w:r w:rsidRPr="000B0928">
        <w:t xml:space="preserve">le </w:t>
      </w:r>
    </w:p>
    <w:p w:rsidR="00BD35DC" w:rsidRPr="000B0928" w:rsidRDefault="00BD35DC" w:rsidP="00256885">
      <w:pPr>
        <w:spacing w:after="0" w:line="240" w:lineRule="auto"/>
      </w:pPr>
    </w:p>
    <w:p w:rsidR="00BD35DC" w:rsidRPr="000B0928" w:rsidRDefault="00BD35DC" w:rsidP="00256885">
      <w:pPr>
        <w:spacing w:after="0" w:line="240" w:lineRule="auto"/>
      </w:pPr>
      <w:hyperlink r:id="rId13" w:history="1">
        <w:r w:rsidR="00454DF2" w:rsidRPr="000B0928">
          <w:rPr>
            <w:rStyle w:val="Hyperlink"/>
            <w:color w:val="auto"/>
          </w:rPr>
          <w:t>A to Z Teacher Stuff</w:t>
        </w:r>
      </w:hyperlink>
    </w:p>
    <w:p w:rsidR="00AE55D0" w:rsidRPr="000B0928" w:rsidRDefault="00BD35DC" w:rsidP="00256885">
      <w:pPr>
        <w:spacing w:after="0" w:line="240" w:lineRule="auto"/>
      </w:pPr>
      <w:r w:rsidRPr="000B0928">
        <w:t>Links to lessons plans and ideas for Constitution Day</w:t>
      </w:r>
    </w:p>
    <w:p w:rsidR="00BD35DC" w:rsidRPr="000B0928" w:rsidRDefault="00BD35DC" w:rsidP="00256885">
      <w:pPr>
        <w:spacing w:after="0" w:line="240" w:lineRule="auto"/>
      </w:pPr>
    </w:p>
    <w:p w:rsidR="00BD35DC" w:rsidRPr="000B0928" w:rsidRDefault="00BD35DC" w:rsidP="00256885">
      <w:pPr>
        <w:spacing w:after="0" w:line="240" w:lineRule="auto"/>
      </w:pPr>
      <w:hyperlink r:id="rId14" w:history="1">
        <w:r w:rsidR="00454DF2" w:rsidRPr="000B0928">
          <w:rPr>
            <w:rStyle w:val="Hyperlink"/>
            <w:color w:val="auto"/>
          </w:rPr>
          <w:t>Constitutional Rights Foundation</w:t>
        </w:r>
      </w:hyperlink>
    </w:p>
    <w:p w:rsidR="00BD35DC" w:rsidRPr="000B0928" w:rsidRDefault="00BD35DC" w:rsidP="00256885">
      <w:pPr>
        <w:spacing w:after="0" w:line="240" w:lineRule="auto"/>
      </w:pPr>
      <w:r w:rsidRPr="000B0928">
        <w:t>Constitution Day lessons broken down by grade level</w:t>
      </w:r>
    </w:p>
    <w:p w:rsidR="00BD35DC" w:rsidRPr="000B0928" w:rsidRDefault="00BD35DC" w:rsidP="00256885">
      <w:pPr>
        <w:spacing w:after="0" w:line="240" w:lineRule="auto"/>
      </w:pPr>
    </w:p>
    <w:p w:rsidR="00BD35DC" w:rsidRPr="000B0928" w:rsidRDefault="00BD35DC" w:rsidP="00256885">
      <w:pPr>
        <w:spacing w:after="0" w:line="240" w:lineRule="auto"/>
      </w:pPr>
      <w:hyperlink r:id="rId15" w:history="1">
        <w:r w:rsidR="00454DF2" w:rsidRPr="000B0928">
          <w:rPr>
            <w:rStyle w:val="Hyperlink"/>
            <w:color w:val="auto"/>
          </w:rPr>
          <w:t>Education World</w:t>
        </w:r>
      </w:hyperlink>
    </w:p>
    <w:p w:rsidR="00BD35DC" w:rsidRPr="000B0928" w:rsidRDefault="00BD35DC" w:rsidP="00256885">
      <w:pPr>
        <w:spacing w:after="0" w:line="240" w:lineRule="auto"/>
      </w:pPr>
      <w:r w:rsidRPr="000B0928">
        <w:t>Resources for Constitution Day from Education World</w:t>
      </w:r>
    </w:p>
    <w:p w:rsidR="00BD35DC" w:rsidRPr="000B0928" w:rsidRDefault="00BD35DC" w:rsidP="00256885">
      <w:pPr>
        <w:spacing w:after="0" w:line="240" w:lineRule="auto"/>
      </w:pPr>
    </w:p>
    <w:p w:rsidR="00BD35DC" w:rsidRPr="000B0928" w:rsidRDefault="00BD35DC" w:rsidP="00256885">
      <w:pPr>
        <w:spacing w:after="0" w:line="240" w:lineRule="auto"/>
      </w:pPr>
      <w:hyperlink r:id="rId16" w:history="1">
        <w:r w:rsidR="00454DF2" w:rsidRPr="000B0928">
          <w:rPr>
            <w:rStyle w:val="Hyperlink"/>
            <w:color w:val="auto"/>
          </w:rPr>
          <w:t>Constitution Day</w:t>
        </w:r>
      </w:hyperlink>
    </w:p>
    <w:p w:rsidR="00BD35DC" w:rsidRPr="000B0928" w:rsidRDefault="00BD35DC" w:rsidP="00256885">
      <w:pPr>
        <w:spacing w:after="0" w:line="240" w:lineRule="auto"/>
      </w:pPr>
      <w:r w:rsidRPr="000B0928">
        <w:t>Constitution Day activities, lesson plans and facts</w:t>
      </w:r>
    </w:p>
    <w:p w:rsidR="00BD35DC" w:rsidRPr="000B0928" w:rsidRDefault="00BD35DC" w:rsidP="00256885">
      <w:pPr>
        <w:spacing w:after="0" w:line="240" w:lineRule="auto"/>
      </w:pPr>
    </w:p>
    <w:p w:rsidR="008B7C74" w:rsidRPr="008B7C74" w:rsidRDefault="008B7C74" w:rsidP="008B7C74">
      <w:pPr>
        <w:spacing w:after="0" w:line="270" w:lineRule="atLeast"/>
        <w:rPr>
          <w:rFonts w:eastAsia="Times New Roman" w:cs="Times New Roman"/>
        </w:rPr>
      </w:pPr>
      <w:hyperlink r:id="rId17" w:tooltip="Center for Civic Education" w:history="1">
        <w:r w:rsidRPr="008B7C74">
          <w:rPr>
            <w:rFonts w:eastAsia="Times New Roman" w:cs="Times New Roman"/>
            <w:u w:val="single"/>
          </w:rPr>
          <w:t>Center for Civic Educ</w:t>
        </w:r>
        <w:r w:rsidRPr="008B7C74">
          <w:rPr>
            <w:rFonts w:eastAsia="Times New Roman" w:cs="Times New Roman"/>
            <w:u w:val="single"/>
          </w:rPr>
          <w:t>a</w:t>
        </w:r>
        <w:r w:rsidRPr="008B7C74">
          <w:rPr>
            <w:rFonts w:eastAsia="Times New Roman" w:cs="Times New Roman"/>
            <w:u w:val="single"/>
          </w:rPr>
          <w:t>tion</w:t>
        </w:r>
      </w:hyperlink>
      <w:r w:rsidRPr="008B7C74">
        <w:rPr>
          <w:rFonts w:eastAsia="Times New Roman" w:cs="Times New Roman"/>
        </w:rPr>
        <w:t xml:space="preserve"> </w:t>
      </w:r>
      <w:r w:rsidRPr="008B7C74">
        <w:rPr>
          <w:rFonts w:eastAsia="Times New Roman" w:cs="Times New Roman"/>
        </w:rPr>
        <w:br/>
        <w:t xml:space="preserve">The Center for Civic Education, in collaboration with the American Association of School Administrators, offers lessons suggested for use in grades K-12. </w:t>
      </w:r>
    </w:p>
    <w:p w:rsidR="008B7C74" w:rsidRPr="000B0928" w:rsidRDefault="008B7C74" w:rsidP="008B7C74">
      <w:pPr>
        <w:spacing w:after="0" w:line="270" w:lineRule="atLeast"/>
        <w:rPr>
          <w:rFonts w:eastAsia="Times New Roman" w:cs="Times New Roman"/>
        </w:rPr>
      </w:pPr>
      <w:r w:rsidRPr="008B7C74">
        <w:rPr>
          <w:rFonts w:eastAsia="Times New Roman" w:cs="Times New Roman"/>
        </w:rPr>
        <w:t xml:space="preserve">  </w:t>
      </w:r>
    </w:p>
    <w:p w:rsidR="008B7C74" w:rsidRPr="000B0928" w:rsidRDefault="008B7C74" w:rsidP="008B7C74">
      <w:pPr>
        <w:spacing w:after="0" w:line="270" w:lineRule="atLeast"/>
        <w:rPr>
          <w:rFonts w:eastAsia="Times New Roman" w:cs="Times New Roman"/>
        </w:rPr>
      </w:pPr>
      <w:hyperlink r:id="rId18" w:tooltip="Teach The First Amendement" w:history="1">
        <w:proofErr w:type="gramStart"/>
        <w:r w:rsidRPr="008B7C74">
          <w:rPr>
            <w:rFonts w:eastAsia="Times New Roman" w:cs="Times New Roman"/>
            <w:u w:val="single"/>
          </w:rPr>
          <w:t>Teach</w:t>
        </w:r>
        <w:proofErr w:type="gramEnd"/>
        <w:r w:rsidRPr="008B7C74">
          <w:rPr>
            <w:rFonts w:eastAsia="Times New Roman" w:cs="Times New Roman"/>
            <w:u w:val="single"/>
          </w:rPr>
          <w:t xml:space="preserve"> The First </w:t>
        </w:r>
        <w:r w:rsidR="00C357B0" w:rsidRPr="008B7C74">
          <w:rPr>
            <w:rFonts w:eastAsia="Times New Roman" w:cs="Times New Roman"/>
            <w:u w:val="single"/>
          </w:rPr>
          <w:t>Amendment</w:t>
        </w:r>
      </w:hyperlink>
      <w:r w:rsidRPr="008B7C74">
        <w:rPr>
          <w:rFonts w:eastAsia="Times New Roman" w:cs="Times New Roman"/>
        </w:rPr>
        <w:t xml:space="preserve"> </w:t>
      </w:r>
      <w:r w:rsidRPr="008B7C74">
        <w:rPr>
          <w:rFonts w:eastAsia="Times New Roman" w:cs="Times New Roman"/>
        </w:rPr>
        <w:br/>
        <w:t xml:space="preserve">This website, launched by the John S. and James L. Knight Foundation, provides teachers with free resources to meet the new Congressional requirements for Constitution Day.  It links to lesson plans, posters, books and student media assistance, free teaching guides and lesson plans as well as other resources like tools for starting and protecting student newspapers and broadcast stations. </w:t>
      </w:r>
    </w:p>
    <w:p w:rsidR="008B7C74" w:rsidRPr="000B0928" w:rsidRDefault="008B7C74" w:rsidP="008B7C74">
      <w:pPr>
        <w:spacing w:after="0" w:line="270" w:lineRule="atLeast"/>
        <w:rPr>
          <w:rFonts w:eastAsia="Times New Roman" w:cs="Times New Roman"/>
        </w:rPr>
      </w:pPr>
    </w:p>
    <w:p w:rsidR="008B7C74" w:rsidRPr="000B0928" w:rsidRDefault="008B7C74" w:rsidP="008B7C74">
      <w:pPr>
        <w:spacing w:after="0" w:line="270" w:lineRule="atLeast"/>
        <w:rPr>
          <w:rFonts w:eastAsia="Times New Roman" w:cs="Times New Roman"/>
        </w:rPr>
      </w:pPr>
      <w:hyperlink r:id="rId19" w:tooltip="Constitution Day" w:history="1">
        <w:r w:rsidRPr="008B7C74">
          <w:rPr>
            <w:rFonts w:eastAsia="Times New Roman" w:cs="Times New Roman"/>
            <w:u w:val="single"/>
          </w:rPr>
          <w:t>Constituti</w:t>
        </w:r>
        <w:r w:rsidRPr="008B7C74">
          <w:rPr>
            <w:rFonts w:eastAsia="Times New Roman" w:cs="Times New Roman"/>
            <w:u w:val="single"/>
          </w:rPr>
          <w:t>o</w:t>
        </w:r>
        <w:r w:rsidRPr="008B7C74">
          <w:rPr>
            <w:rFonts w:eastAsia="Times New Roman" w:cs="Times New Roman"/>
            <w:u w:val="single"/>
          </w:rPr>
          <w:t>n Day</w:t>
        </w:r>
      </w:hyperlink>
      <w:r w:rsidRPr="008B7C74">
        <w:rPr>
          <w:rFonts w:eastAsia="Times New Roman" w:cs="Times New Roman"/>
        </w:rPr>
        <w:t xml:space="preserve"> </w:t>
      </w:r>
      <w:r w:rsidRPr="008B7C74">
        <w:rPr>
          <w:rFonts w:eastAsia="Times New Roman" w:cs="Times New Roman"/>
        </w:rPr>
        <w:br/>
        <w:t xml:space="preserve">A National Constitution Center partnership for one-stop linking to programs and curriculum celebrating Constitution Day and for teaching about the Constitution year-round.  This site explains how to host your own "I Signed the Constitution" </w:t>
      </w:r>
      <w:r w:rsidRPr="008B7C74">
        <w:rPr>
          <w:rFonts w:eastAsia="Times New Roman" w:cs="Times New Roman"/>
        </w:rPr>
        <w:lastRenderedPageBreak/>
        <w:t xml:space="preserve">ceremony; connect to a live Justice Talking debate with Supreme Court Justices; stage an America Reads the Constitution event in the community; download free lesson plans from leaders in civic learning and much more. </w:t>
      </w:r>
    </w:p>
    <w:p w:rsidR="000B0928" w:rsidRPr="000B0928" w:rsidRDefault="000B0928" w:rsidP="008B7C74">
      <w:pPr>
        <w:spacing w:after="0" w:line="270" w:lineRule="atLeast"/>
        <w:rPr>
          <w:rFonts w:eastAsia="Times New Roman" w:cs="Times New Roman"/>
        </w:rPr>
      </w:pPr>
    </w:p>
    <w:p w:rsidR="000B0928" w:rsidRPr="000B0928" w:rsidRDefault="000B0928" w:rsidP="000B0928">
      <w:pPr>
        <w:spacing w:after="0" w:line="240" w:lineRule="auto"/>
      </w:pPr>
      <w:hyperlink r:id="rId20" w:history="1">
        <w:r w:rsidRPr="000B0928">
          <w:rPr>
            <w:rStyle w:val="Hyperlink"/>
            <w:color w:val="auto"/>
          </w:rPr>
          <w:t>Lesson Plans Page</w:t>
        </w:r>
      </w:hyperlink>
    </w:p>
    <w:p w:rsidR="000B0928" w:rsidRPr="000B0928" w:rsidRDefault="000B0928" w:rsidP="000B0928">
      <w:pPr>
        <w:spacing w:after="0" w:line="240" w:lineRule="auto"/>
      </w:pPr>
      <w:r w:rsidRPr="000B0928">
        <w:t>Elections Lessons and Teacher Resources</w:t>
      </w:r>
    </w:p>
    <w:p w:rsidR="000B0928" w:rsidRPr="000B0928" w:rsidRDefault="000B0928" w:rsidP="000B0928">
      <w:pPr>
        <w:spacing w:after="0" w:line="240" w:lineRule="auto"/>
      </w:pPr>
    </w:p>
    <w:p w:rsidR="000B0928" w:rsidRPr="000B0928" w:rsidRDefault="000B0928" w:rsidP="000B0928">
      <w:pPr>
        <w:spacing w:after="0" w:line="240" w:lineRule="auto"/>
      </w:pPr>
      <w:hyperlink r:id="rId21" w:history="1">
        <w:r w:rsidRPr="000B0928">
          <w:rPr>
            <w:rStyle w:val="Hyperlink"/>
            <w:color w:val="auto"/>
          </w:rPr>
          <w:t>Alabama Learning Exchange</w:t>
        </w:r>
      </w:hyperlink>
    </w:p>
    <w:p w:rsidR="000B0928" w:rsidRPr="000B0928" w:rsidRDefault="000B0928" w:rsidP="000B0928">
      <w:pPr>
        <w:spacing w:after="0" w:line="240" w:lineRule="auto"/>
      </w:pPr>
      <w:r w:rsidRPr="000B0928">
        <w:t>Lesson plan - Analyzing Gubernatorial Debates: The 2010 Election</w:t>
      </w:r>
    </w:p>
    <w:p w:rsidR="000B0928" w:rsidRPr="000B0928" w:rsidRDefault="000B0928" w:rsidP="000B0928">
      <w:pPr>
        <w:spacing w:after="0" w:line="240" w:lineRule="auto"/>
      </w:pPr>
    </w:p>
    <w:p w:rsidR="000B0928" w:rsidRPr="000B0928" w:rsidRDefault="000B0928" w:rsidP="000B0928">
      <w:pPr>
        <w:spacing w:after="0" w:line="240" w:lineRule="auto"/>
      </w:pPr>
      <w:hyperlink r:id="rId22" w:history="1">
        <w:r w:rsidRPr="000B0928">
          <w:rPr>
            <w:rStyle w:val="Hyperlink"/>
            <w:color w:val="auto"/>
          </w:rPr>
          <w:t>Voting and the November Election Curricula</w:t>
        </w:r>
      </w:hyperlink>
    </w:p>
    <w:p w:rsidR="000B0928" w:rsidRPr="000B0928" w:rsidRDefault="000B0928" w:rsidP="000B0928">
      <w:pPr>
        <w:spacing w:after="0" w:line="240" w:lineRule="auto"/>
      </w:pPr>
      <w:r w:rsidRPr="000B0928">
        <w:t>What About the Kids lessons plans for teachers regarding governor race.  Put out by state of NJ.</w:t>
      </w:r>
    </w:p>
    <w:p w:rsidR="00454DF2" w:rsidRPr="008B7C74" w:rsidRDefault="00454DF2" w:rsidP="008B7C74">
      <w:pPr>
        <w:spacing w:after="0" w:line="270" w:lineRule="atLeast"/>
        <w:rPr>
          <w:rFonts w:eastAsia="Times New Roman" w:cs="Times New Roman"/>
        </w:rPr>
      </w:pPr>
    </w:p>
    <w:p w:rsidR="008B7C74" w:rsidRPr="000B0928" w:rsidRDefault="008B7C74" w:rsidP="00454DF2">
      <w:pPr>
        <w:spacing w:after="0" w:line="270" w:lineRule="atLeast"/>
        <w:rPr>
          <w:rFonts w:eastAsia="Times New Roman" w:cs="Times New Roman"/>
        </w:rPr>
      </w:pPr>
      <w:hyperlink r:id="rId23" w:tooltip="Library of Congress — Legislative Resources for Teachers" w:history="1">
        <w:r w:rsidRPr="008B7C74">
          <w:rPr>
            <w:rFonts w:eastAsia="Times New Roman" w:cs="Times New Roman"/>
            <w:u w:val="single"/>
          </w:rPr>
          <w:t>Library of Congress — Legislative Resources for</w:t>
        </w:r>
        <w:r w:rsidRPr="008B7C74">
          <w:rPr>
            <w:rFonts w:eastAsia="Times New Roman" w:cs="Times New Roman"/>
            <w:u w:val="single"/>
          </w:rPr>
          <w:t xml:space="preserve"> </w:t>
        </w:r>
        <w:r w:rsidRPr="008B7C74">
          <w:rPr>
            <w:rFonts w:eastAsia="Times New Roman" w:cs="Times New Roman"/>
            <w:u w:val="single"/>
          </w:rPr>
          <w:t>Teachers</w:t>
        </w:r>
      </w:hyperlink>
      <w:r w:rsidRPr="008B7C74">
        <w:rPr>
          <w:rFonts w:eastAsia="Times New Roman" w:cs="Times New Roman"/>
        </w:rPr>
        <w:t xml:space="preserve"> </w:t>
      </w:r>
      <w:r w:rsidRPr="008B7C74">
        <w:rPr>
          <w:rFonts w:eastAsia="Times New Roman" w:cs="Times New Roman"/>
        </w:rPr>
        <w:br/>
        <w:t xml:space="preserve">In the spirit of Thomas Jefferson, the Library of Congress makes federal legislative information freely available to the public and provides legislative and classroom resources for educators at all levels through THOMAS. </w:t>
      </w:r>
    </w:p>
    <w:p w:rsidR="00693CE6" w:rsidRPr="000B0928" w:rsidRDefault="00693CE6" w:rsidP="00256885">
      <w:pPr>
        <w:spacing w:after="0" w:line="240" w:lineRule="auto"/>
      </w:pPr>
    </w:p>
    <w:p w:rsidR="00FB62C4" w:rsidRPr="000B0928" w:rsidRDefault="00FB62C4" w:rsidP="00FB62C4">
      <w:pPr>
        <w:autoSpaceDE w:val="0"/>
        <w:autoSpaceDN w:val="0"/>
        <w:adjustRightInd w:val="0"/>
        <w:spacing w:after="0" w:line="240" w:lineRule="auto"/>
        <w:rPr>
          <w:rFonts w:cs="Cheltenham-LightCond"/>
        </w:rPr>
      </w:pPr>
      <w:hyperlink r:id="rId24" w:history="1">
        <w:r w:rsidR="00454DF2" w:rsidRPr="000B0928">
          <w:rPr>
            <w:rStyle w:val="Hyperlink"/>
            <w:rFonts w:cs="Cheltenham-LightCond"/>
            <w:color w:val="auto"/>
          </w:rPr>
          <w:t>PA Bar Assoc. - Law Day 2007</w:t>
        </w:r>
      </w:hyperlink>
    </w:p>
    <w:p w:rsidR="00FB62C4" w:rsidRPr="000B0928" w:rsidRDefault="00FB62C4" w:rsidP="00FB62C4">
      <w:pPr>
        <w:autoSpaceDE w:val="0"/>
        <w:autoSpaceDN w:val="0"/>
        <w:adjustRightInd w:val="0"/>
        <w:spacing w:after="0" w:line="240" w:lineRule="auto"/>
        <w:rPr>
          <w:rFonts w:cs="Cheltenham-LightCondItalic"/>
          <w:i/>
          <w:iCs/>
        </w:rPr>
      </w:pPr>
      <w:r w:rsidRPr="000B0928">
        <w:rPr>
          <w:rFonts w:cs="Cheltenham-LightCond"/>
        </w:rPr>
        <w:t xml:space="preserve">A </w:t>
      </w:r>
      <w:r w:rsidRPr="000B0928">
        <w:rPr>
          <w:rFonts w:cs="Cheltenham-LightCondItalic"/>
          <w:i/>
          <w:iCs/>
        </w:rPr>
        <w:t xml:space="preserve">K-12 2007 Law Day Lesson Plan Guide </w:t>
      </w:r>
      <w:r w:rsidRPr="000B0928">
        <w:rPr>
          <w:rFonts w:cs="Cheltenham-LightCondItalic"/>
          <w:iCs/>
        </w:rPr>
        <w:t>developed by the</w:t>
      </w:r>
      <w:r w:rsidRPr="000B0928">
        <w:rPr>
          <w:rFonts w:cs="Cheltenham-LightCondItalic"/>
          <w:i/>
          <w:iCs/>
        </w:rPr>
        <w:t xml:space="preserve"> </w:t>
      </w:r>
      <w:r w:rsidRPr="000B0928">
        <w:rPr>
          <w:rFonts w:cs="Cheltenham-LightCond"/>
        </w:rPr>
        <w:t>Pennsylvania Bar Association, in conjunction with the Pennsylvania Bar Foundation.  This unique resource provides judges, lawyers, educators and</w:t>
      </w:r>
      <w:r w:rsidRPr="000B0928">
        <w:rPr>
          <w:rFonts w:cs="Cheltenham-LightCondItalic"/>
          <w:i/>
          <w:iCs/>
        </w:rPr>
        <w:t xml:space="preserve"> </w:t>
      </w:r>
      <w:r w:rsidRPr="000B0928">
        <w:rPr>
          <w:rFonts w:cs="Cheltenham-LightCond"/>
        </w:rPr>
        <w:t>students with exciting and informational lesson plans, as well as links to other civic learning organizations and</w:t>
      </w:r>
      <w:r w:rsidRPr="000B0928">
        <w:rPr>
          <w:rFonts w:cs="Cheltenham-LightCondItalic"/>
          <w:i/>
          <w:iCs/>
        </w:rPr>
        <w:t xml:space="preserve"> </w:t>
      </w:r>
      <w:r w:rsidRPr="000B0928">
        <w:rPr>
          <w:rFonts w:cs="Cheltenham-LightCond"/>
        </w:rPr>
        <w:t>materials from around the country.</w:t>
      </w:r>
    </w:p>
    <w:p w:rsidR="00FB62C4" w:rsidRPr="000B0928" w:rsidRDefault="00FB62C4" w:rsidP="00FB62C4">
      <w:pPr>
        <w:spacing w:after="0" w:line="240" w:lineRule="auto"/>
      </w:pPr>
    </w:p>
    <w:p w:rsidR="00FB62C4" w:rsidRPr="000B0928" w:rsidRDefault="00FB62C4" w:rsidP="00FB62C4">
      <w:pPr>
        <w:spacing w:after="0" w:line="240" w:lineRule="auto"/>
      </w:pPr>
      <w:hyperlink r:id="rId25" w:anchor="search=%22%22" w:history="1">
        <w:r w:rsidR="00454DF2" w:rsidRPr="000B0928">
          <w:rPr>
            <w:rStyle w:val="Hyperlink"/>
            <w:color w:val="auto"/>
          </w:rPr>
          <w:t>PA Bar Assoc. - Law Day 2008</w:t>
        </w:r>
      </w:hyperlink>
    </w:p>
    <w:p w:rsidR="00FB62C4" w:rsidRPr="000B0928" w:rsidRDefault="00FB62C4" w:rsidP="00FB62C4">
      <w:pPr>
        <w:spacing w:after="0" w:line="240" w:lineRule="auto"/>
      </w:pPr>
      <w:r w:rsidRPr="000B0928">
        <w:t>A 2008 Law Day Lesson Plan Guide (see above)</w:t>
      </w:r>
    </w:p>
    <w:p w:rsidR="008B7C74" w:rsidRPr="000B0928" w:rsidRDefault="008B7C74" w:rsidP="00FB62C4">
      <w:pPr>
        <w:spacing w:after="0" w:line="240" w:lineRule="auto"/>
      </w:pPr>
    </w:p>
    <w:p w:rsidR="008B7C74" w:rsidRPr="000B0928" w:rsidRDefault="008B7C74" w:rsidP="00FB62C4">
      <w:pPr>
        <w:spacing w:after="0" w:line="240" w:lineRule="auto"/>
      </w:pPr>
      <w:hyperlink r:id="rId26" w:tooltip="Scholastic’s Parent Primer on Democracy and Government" w:history="1">
        <w:r w:rsidRPr="000B0928">
          <w:rPr>
            <w:u w:val="single"/>
          </w:rPr>
          <w:t>Scholastic’s Parent Primer on Democracy and Government</w:t>
        </w:r>
      </w:hyperlink>
      <w:r w:rsidRPr="000B0928">
        <w:t xml:space="preserve"> </w:t>
      </w:r>
      <w:r w:rsidRPr="000B0928">
        <w:br/>
        <w:t>This website gives parents a refresher on the story of the Constitution, the Bill of Rights and other amendments, branches of government as well as a glossary of government related terms.  This primer is meant to aid parents in talking to their children about what makes America unique.</w:t>
      </w:r>
    </w:p>
    <w:p w:rsidR="008B7C74" w:rsidRPr="000B0928" w:rsidRDefault="008B7C74" w:rsidP="008B7C74">
      <w:pPr>
        <w:spacing w:after="0" w:line="270" w:lineRule="atLeast"/>
        <w:rPr>
          <w:rFonts w:eastAsia="Times New Roman" w:cs="Times New Roman"/>
        </w:rPr>
      </w:pPr>
    </w:p>
    <w:p w:rsidR="008B7C74" w:rsidRPr="008B7C74" w:rsidRDefault="008B7C74" w:rsidP="008B7C74">
      <w:pPr>
        <w:spacing w:after="0" w:line="270" w:lineRule="atLeast"/>
        <w:rPr>
          <w:rFonts w:eastAsia="Times New Roman" w:cs="Times New Roman"/>
        </w:rPr>
      </w:pPr>
      <w:hyperlink r:id="rId27" w:tooltip="Campaign for the Civic Mission of Schools" w:history="1">
        <w:r w:rsidRPr="008B7C74">
          <w:rPr>
            <w:rFonts w:eastAsia="Times New Roman" w:cs="Times New Roman"/>
            <w:u w:val="single"/>
          </w:rPr>
          <w:t>Campaign for the Civic Mission of Schools</w:t>
        </w:r>
      </w:hyperlink>
      <w:r w:rsidRPr="008B7C74">
        <w:rPr>
          <w:rFonts w:eastAsia="Times New Roman" w:cs="Times New Roman"/>
        </w:rPr>
        <w:t xml:space="preserve"> </w:t>
      </w:r>
    </w:p>
    <w:p w:rsidR="008B7C74" w:rsidRPr="008B7C74" w:rsidRDefault="008B7C74" w:rsidP="008B7C74">
      <w:pPr>
        <w:spacing w:after="0" w:line="270" w:lineRule="atLeast"/>
        <w:rPr>
          <w:rFonts w:eastAsia="Times New Roman" w:cs="Times New Roman"/>
        </w:rPr>
      </w:pPr>
      <w:r w:rsidRPr="008B7C74">
        <w:rPr>
          <w:rFonts w:eastAsia="Times New Roman" w:cs="Times New Roman"/>
        </w:rPr>
        <w:t xml:space="preserve">The national Campaign has an online inventory of practice examples for civic education.  These examples show how schools and teachers are educating students for democracy. </w:t>
      </w:r>
    </w:p>
    <w:p w:rsidR="00FB62C4" w:rsidRPr="000B0928" w:rsidRDefault="00FB62C4" w:rsidP="00256885">
      <w:pPr>
        <w:spacing w:after="0" w:line="240" w:lineRule="auto"/>
      </w:pPr>
    </w:p>
    <w:p w:rsidR="00256885" w:rsidRPr="000B0928" w:rsidRDefault="00256885" w:rsidP="00256885">
      <w:pPr>
        <w:spacing w:after="0" w:line="240" w:lineRule="auto"/>
      </w:pPr>
      <w:hyperlink r:id="rId28" w:tgtFrame="_blank" w:history="1">
        <w:r w:rsidR="00C357B0">
          <w:rPr>
            <w:rStyle w:val="Hyperlink"/>
            <w:color w:val="auto"/>
          </w:rPr>
          <w:t>Kids.Gov</w:t>
        </w:r>
      </w:hyperlink>
    </w:p>
    <w:p w:rsidR="00256885" w:rsidRPr="000B0928" w:rsidRDefault="00256885" w:rsidP="00256885">
      <w:pPr>
        <w:spacing w:after="0" w:line="240" w:lineRule="auto"/>
      </w:pPr>
      <w:proofErr w:type="gramStart"/>
      <w:r w:rsidRPr="000B0928">
        <w:t>Official kids' portal for the U.S. government.</w:t>
      </w:r>
      <w:proofErr w:type="gramEnd"/>
    </w:p>
    <w:p w:rsidR="00693CE6" w:rsidRPr="000B0928" w:rsidRDefault="00693CE6" w:rsidP="00256885">
      <w:pPr>
        <w:spacing w:after="0" w:line="240" w:lineRule="auto"/>
      </w:pPr>
    </w:p>
    <w:p w:rsidR="00693CE6" w:rsidRPr="000B0928" w:rsidRDefault="00AC40AC" w:rsidP="00256885">
      <w:pPr>
        <w:spacing w:after="0" w:line="240" w:lineRule="auto"/>
      </w:pPr>
      <w:hyperlink r:id="rId29" w:tgtFrame="_blank" w:history="1">
        <w:r w:rsidRPr="000B0928">
          <w:rPr>
            <w:rStyle w:val="Hyperlink"/>
            <w:color w:val="auto"/>
          </w:rPr>
          <w:t>CNN Student News</w:t>
        </w:r>
      </w:hyperlink>
      <w:r w:rsidR="00454DF2" w:rsidRPr="000B0928">
        <w:br/>
        <w:t>News just for students</w:t>
      </w:r>
    </w:p>
    <w:p w:rsidR="00693CE6" w:rsidRPr="000B0928" w:rsidRDefault="00693CE6" w:rsidP="00256885">
      <w:pPr>
        <w:spacing w:after="0" w:line="240" w:lineRule="auto"/>
      </w:pPr>
    </w:p>
    <w:p w:rsidR="00FB62C4" w:rsidRPr="000B0928" w:rsidRDefault="00FB62C4" w:rsidP="00256885">
      <w:pPr>
        <w:spacing w:after="0" w:line="240" w:lineRule="auto"/>
      </w:pPr>
      <w:hyperlink r:id="rId30" w:history="1">
        <w:proofErr w:type="spellStart"/>
        <w:r w:rsidR="00454DF2" w:rsidRPr="000B0928">
          <w:rPr>
            <w:rStyle w:val="Hyperlink"/>
            <w:color w:val="auto"/>
          </w:rPr>
          <w:t>PennCORD</w:t>
        </w:r>
        <w:proofErr w:type="spellEnd"/>
        <w:r w:rsidR="00454DF2" w:rsidRPr="000B0928">
          <w:rPr>
            <w:rStyle w:val="Hyperlink"/>
            <w:color w:val="auto"/>
          </w:rPr>
          <w:t xml:space="preserve"> Lesson Plans</w:t>
        </w:r>
      </w:hyperlink>
    </w:p>
    <w:p w:rsidR="00693CE6" w:rsidRPr="000B0928" w:rsidRDefault="008B7C74" w:rsidP="00256885">
      <w:pPr>
        <w:spacing w:after="0" w:line="240" w:lineRule="auto"/>
      </w:pPr>
      <w:r w:rsidRPr="000B0928">
        <w:t xml:space="preserve">Educator lesson plans and resources from </w:t>
      </w:r>
      <w:proofErr w:type="spellStart"/>
      <w:r w:rsidRPr="000B0928">
        <w:t>PennCORD</w:t>
      </w:r>
      <w:proofErr w:type="spellEnd"/>
      <w:r w:rsidRPr="000B0928">
        <w:t xml:space="preserve"> (</w:t>
      </w:r>
      <w:r w:rsidRPr="000B0928">
        <w:rPr>
          <w:rFonts w:cs="Arial"/>
        </w:rPr>
        <w:t>The Pennsylvania Coalition for Representative Democracy (</w:t>
      </w:r>
      <w:proofErr w:type="spellStart"/>
      <w:r w:rsidRPr="000B0928">
        <w:rPr>
          <w:rFonts w:cs="Arial"/>
        </w:rPr>
        <w:t>PennCORD</w:t>
      </w:r>
      <w:proofErr w:type="spellEnd"/>
      <w:r w:rsidRPr="000B0928">
        <w:rPr>
          <w:rFonts w:cs="Arial"/>
        </w:rPr>
        <w:t>) is a unique union of educational, advocacy and governmental organizations committed to improving civic learning for students in grades K-12)</w:t>
      </w:r>
      <w:r w:rsidR="00FB62C4" w:rsidRPr="000B0928">
        <w:t xml:space="preserve"> </w:t>
      </w:r>
    </w:p>
    <w:p w:rsidR="008B7C74" w:rsidRPr="000B0928" w:rsidRDefault="008B7C74" w:rsidP="00256885">
      <w:pPr>
        <w:spacing w:after="0" w:line="240" w:lineRule="auto"/>
      </w:pPr>
    </w:p>
    <w:p w:rsidR="008B7C74" w:rsidRPr="000B0928" w:rsidRDefault="008B7C74" w:rsidP="00256885">
      <w:pPr>
        <w:spacing w:after="0" w:line="240" w:lineRule="auto"/>
      </w:pPr>
      <w:hyperlink r:id="rId31" w:history="1">
        <w:proofErr w:type="spellStart"/>
        <w:r w:rsidR="00454DF2" w:rsidRPr="000B0928">
          <w:rPr>
            <w:rStyle w:val="Hyperlink"/>
            <w:color w:val="auto"/>
          </w:rPr>
          <w:t>PennCORD</w:t>
        </w:r>
        <w:proofErr w:type="spellEnd"/>
        <w:r w:rsidR="00454DF2" w:rsidRPr="000B0928">
          <w:rPr>
            <w:rStyle w:val="Hyperlink"/>
            <w:color w:val="auto"/>
          </w:rPr>
          <w:t xml:space="preserve"> Educator Resources</w:t>
        </w:r>
      </w:hyperlink>
    </w:p>
    <w:p w:rsidR="008B7C74" w:rsidRPr="000B0928" w:rsidRDefault="008B7C74" w:rsidP="00256885">
      <w:pPr>
        <w:spacing w:after="0" w:line="240" w:lineRule="auto"/>
      </w:pPr>
      <w:proofErr w:type="spellStart"/>
      <w:r w:rsidRPr="000B0928">
        <w:t>PennCORD</w:t>
      </w:r>
      <w:proofErr w:type="spellEnd"/>
      <w:r w:rsidRPr="000B0928">
        <w:t xml:space="preserve"> web based educator resources</w:t>
      </w:r>
    </w:p>
    <w:p w:rsidR="00693CE6" w:rsidRPr="000B0928" w:rsidRDefault="00693CE6" w:rsidP="00256885">
      <w:pPr>
        <w:spacing w:after="0" w:line="240" w:lineRule="auto"/>
      </w:pPr>
    </w:p>
    <w:p w:rsidR="008B7C74" w:rsidRPr="008B7C74" w:rsidRDefault="008B7C74" w:rsidP="008B7C74">
      <w:pPr>
        <w:spacing w:after="0" w:line="270" w:lineRule="atLeast"/>
        <w:rPr>
          <w:rFonts w:eastAsia="Times New Roman" w:cs="Times New Roman"/>
        </w:rPr>
      </w:pPr>
      <w:r w:rsidRPr="008B7C74">
        <w:rPr>
          <w:rFonts w:eastAsia="Times New Roman" w:cs="Times New Roman"/>
        </w:rPr>
        <w:t xml:space="preserve">  </w:t>
      </w:r>
    </w:p>
    <w:p w:rsidR="008B7C74" w:rsidRPr="008B7C74" w:rsidRDefault="008B7C74" w:rsidP="008B7C74">
      <w:pPr>
        <w:spacing w:after="0" w:line="270" w:lineRule="atLeast"/>
        <w:jc w:val="center"/>
        <w:rPr>
          <w:rFonts w:eastAsia="Times New Roman" w:cs="Times New Roman"/>
        </w:rPr>
      </w:pPr>
    </w:p>
    <w:p w:rsidR="008B7C74" w:rsidRPr="008B7C74" w:rsidRDefault="008B7C74" w:rsidP="008B7C74">
      <w:pPr>
        <w:spacing w:after="0" w:line="270" w:lineRule="atLeast"/>
        <w:rPr>
          <w:rFonts w:eastAsia="Times New Roman" w:cs="Times New Roman"/>
        </w:rPr>
      </w:pPr>
      <w:r w:rsidRPr="008B7C74">
        <w:rPr>
          <w:rFonts w:eastAsia="Times New Roman" w:cs="Times New Roman"/>
        </w:rPr>
        <w:t xml:space="preserve">  </w:t>
      </w:r>
    </w:p>
    <w:p w:rsidR="008B7C74" w:rsidRPr="008B7C74" w:rsidRDefault="008B7C74" w:rsidP="008B7C74">
      <w:pPr>
        <w:spacing w:after="0" w:line="270" w:lineRule="atLeast"/>
        <w:jc w:val="center"/>
        <w:rPr>
          <w:rFonts w:eastAsia="Times New Roman" w:cs="Times New Roman"/>
        </w:rPr>
      </w:pPr>
    </w:p>
    <w:p w:rsidR="008B7C74" w:rsidRPr="008B7C74" w:rsidRDefault="008B7C74" w:rsidP="008B7C74">
      <w:pPr>
        <w:spacing w:after="0" w:line="270" w:lineRule="atLeast"/>
        <w:rPr>
          <w:rFonts w:eastAsia="Times New Roman" w:cs="Times New Roman"/>
        </w:rPr>
      </w:pPr>
      <w:r w:rsidRPr="008B7C74">
        <w:rPr>
          <w:rFonts w:eastAsia="Times New Roman" w:cs="Times New Roman"/>
        </w:rPr>
        <w:t xml:space="preserve">  </w:t>
      </w:r>
    </w:p>
    <w:p w:rsidR="00C357B0" w:rsidRDefault="008B7C74" w:rsidP="00454DF2">
      <w:pPr>
        <w:spacing w:after="0" w:line="270" w:lineRule="atLeast"/>
        <w:rPr>
          <w:rFonts w:eastAsia="Times New Roman" w:cs="Times New Roman"/>
        </w:rPr>
      </w:pPr>
      <w:r w:rsidRPr="008B7C74">
        <w:rPr>
          <w:rFonts w:eastAsia="Times New Roman" w:cs="Times New Roman"/>
        </w:rPr>
        <w:t xml:space="preserve">    </w:t>
      </w:r>
    </w:p>
    <w:p w:rsidR="00276576" w:rsidRPr="00276576" w:rsidRDefault="00276576" w:rsidP="00454DF2">
      <w:pPr>
        <w:spacing w:after="0" w:line="270" w:lineRule="atLeast"/>
        <w:rPr>
          <w:rFonts w:eastAsia="Times New Roman" w:cs="Times New Roman"/>
          <w:sz w:val="28"/>
          <w:szCs w:val="28"/>
        </w:rPr>
      </w:pPr>
      <w:r w:rsidRPr="00C357B0">
        <w:rPr>
          <w:rFonts w:eastAsia="Times New Roman" w:cs="Times New Roman"/>
          <w:b/>
          <w:bCs/>
          <w:sz w:val="28"/>
          <w:szCs w:val="28"/>
        </w:rPr>
        <w:lastRenderedPageBreak/>
        <w:t>Two Thumbs Up!</w:t>
      </w:r>
      <w:bookmarkStart w:id="0" w:name="skipNavAnchor"/>
      <w:bookmarkEnd w:id="0"/>
    </w:p>
    <w:p w:rsidR="00276576" w:rsidRPr="00276576" w:rsidRDefault="00276576" w:rsidP="00276576">
      <w:pPr>
        <w:spacing w:after="0" w:line="270" w:lineRule="atLeast"/>
        <w:rPr>
          <w:rFonts w:eastAsia="Times New Roman" w:cs="Times New Roman"/>
        </w:rPr>
      </w:pPr>
      <w:bookmarkStart w:id="1" w:name="book"/>
      <w:bookmarkEnd w:id="1"/>
      <w:r w:rsidRPr="00276576">
        <w:rPr>
          <w:rFonts w:eastAsia="Times New Roman" w:cs="Times New Roman"/>
        </w:rPr>
        <w:t xml:space="preserve">  </w:t>
      </w:r>
    </w:p>
    <w:p w:rsidR="00276576" w:rsidRPr="00276576" w:rsidRDefault="00276576" w:rsidP="00276576">
      <w:pPr>
        <w:spacing w:after="0" w:line="270" w:lineRule="atLeast"/>
        <w:rPr>
          <w:rFonts w:eastAsia="Times New Roman" w:cs="Times New Roman"/>
          <w:sz w:val="24"/>
          <w:szCs w:val="24"/>
        </w:rPr>
      </w:pPr>
      <w:r w:rsidRPr="00C357B0">
        <w:rPr>
          <w:rFonts w:eastAsia="Times New Roman" w:cs="Times New Roman"/>
          <w:b/>
          <w:bCs/>
          <w:sz w:val="24"/>
          <w:szCs w:val="24"/>
        </w:rPr>
        <w:t>The First Lady of the Commonwealth of PA, Judge Marjorie O. Rendell, recommends these books:</w:t>
      </w:r>
      <w:r w:rsidRPr="00276576">
        <w:rPr>
          <w:rFonts w:eastAsia="Times New Roman" w:cs="Times New Roman"/>
          <w:sz w:val="24"/>
          <w:szCs w:val="24"/>
        </w:rPr>
        <w:t xml:space="preserve"> </w:t>
      </w:r>
      <w:r w:rsidRPr="00276576">
        <w:rPr>
          <w:rFonts w:eastAsia="Times New Roman" w:cs="Times New Roman"/>
          <w:sz w:val="24"/>
          <w:szCs w:val="24"/>
        </w:rPr>
        <w:br/>
      </w:r>
    </w:p>
    <w:p w:rsidR="00276576" w:rsidRPr="00276576" w:rsidRDefault="00276576" w:rsidP="00276576">
      <w:pPr>
        <w:spacing w:after="0" w:line="270" w:lineRule="atLeast"/>
        <w:rPr>
          <w:rFonts w:eastAsia="Times New Roman" w:cs="Times New Roman"/>
        </w:rPr>
      </w:pPr>
      <w:r w:rsidRPr="00276576">
        <w:rPr>
          <w:rFonts w:eastAsia="Times New Roman" w:cs="Times New Roman"/>
        </w:rPr>
        <w:t xml:space="preserve">For grades K-2: </w:t>
      </w:r>
      <w:r w:rsidRPr="00276576">
        <w:rPr>
          <w:rFonts w:eastAsia="Times New Roman" w:cs="Times New Roman"/>
        </w:rPr>
        <w:br/>
      </w:r>
      <w:r w:rsidRPr="000B0928">
        <w:rPr>
          <w:rFonts w:eastAsia="Times New Roman" w:cs="Times New Roman"/>
          <w:i/>
          <w:iCs/>
        </w:rPr>
        <w:t xml:space="preserve">Amelia </w:t>
      </w:r>
      <w:proofErr w:type="spellStart"/>
      <w:r w:rsidRPr="000B0928">
        <w:rPr>
          <w:rFonts w:eastAsia="Times New Roman" w:cs="Times New Roman"/>
          <w:i/>
          <w:iCs/>
        </w:rPr>
        <w:t>Bedelia</w:t>
      </w:r>
      <w:proofErr w:type="spellEnd"/>
      <w:r w:rsidRPr="000B0928">
        <w:rPr>
          <w:rFonts w:eastAsia="Times New Roman" w:cs="Times New Roman"/>
          <w:i/>
          <w:iCs/>
        </w:rPr>
        <w:t xml:space="preserve"> 4 Mayor</w:t>
      </w:r>
      <w:r w:rsidRPr="00276576">
        <w:rPr>
          <w:rFonts w:eastAsia="Times New Roman" w:cs="Times New Roman"/>
        </w:rPr>
        <w:t xml:space="preserve">, by Herman Parish </w:t>
      </w:r>
      <w:r w:rsidRPr="00276576">
        <w:rPr>
          <w:rFonts w:eastAsia="Times New Roman" w:cs="Times New Roman"/>
        </w:rPr>
        <w:br/>
      </w:r>
      <w:r w:rsidRPr="000B0928">
        <w:rPr>
          <w:rFonts w:eastAsia="Times New Roman" w:cs="Times New Roman"/>
          <w:i/>
          <w:iCs/>
        </w:rPr>
        <w:t>Coming to America: The Story of Immigration,</w:t>
      </w:r>
      <w:r w:rsidRPr="00276576">
        <w:rPr>
          <w:rFonts w:eastAsia="Times New Roman" w:cs="Times New Roman"/>
        </w:rPr>
        <w:t xml:space="preserve"> by Betsy Maestro </w:t>
      </w:r>
      <w:r w:rsidRPr="00276576">
        <w:rPr>
          <w:rFonts w:eastAsia="Times New Roman" w:cs="Times New Roman"/>
        </w:rPr>
        <w:br/>
      </w:r>
      <w:r w:rsidRPr="000B0928">
        <w:rPr>
          <w:rFonts w:eastAsia="Times New Roman" w:cs="Times New Roman"/>
          <w:i/>
          <w:iCs/>
        </w:rPr>
        <w:t>House Mouse, Senate Mouse</w:t>
      </w:r>
      <w:r w:rsidRPr="00276576">
        <w:rPr>
          <w:rFonts w:eastAsia="Times New Roman" w:cs="Times New Roman"/>
        </w:rPr>
        <w:t xml:space="preserve">, by Peter Barnes and Cheryl Barnes </w:t>
      </w:r>
      <w:r w:rsidRPr="00276576">
        <w:rPr>
          <w:rFonts w:eastAsia="Times New Roman" w:cs="Times New Roman"/>
        </w:rPr>
        <w:br/>
      </w:r>
      <w:r w:rsidRPr="000B0928">
        <w:rPr>
          <w:rFonts w:eastAsia="Times New Roman" w:cs="Times New Roman"/>
          <w:i/>
          <w:iCs/>
        </w:rPr>
        <w:t>I Am a Good Citizen</w:t>
      </w:r>
      <w:r w:rsidRPr="00276576">
        <w:rPr>
          <w:rFonts w:eastAsia="Times New Roman" w:cs="Times New Roman"/>
        </w:rPr>
        <w:t xml:space="preserve">, by Mary Elizabeth Salzmann </w:t>
      </w:r>
      <w:r w:rsidRPr="00276576">
        <w:rPr>
          <w:rFonts w:eastAsia="Times New Roman" w:cs="Times New Roman"/>
        </w:rPr>
        <w:br/>
      </w:r>
      <w:r w:rsidRPr="000B0928">
        <w:rPr>
          <w:rFonts w:eastAsia="Times New Roman" w:cs="Times New Roman"/>
          <w:i/>
          <w:iCs/>
        </w:rPr>
        <w:t>L is for Liberty</w:t>
      </w:r>
      <w:r w:rsidRPr="00276576">
        <w:rPr>
          <w:rFonts w:eastAsia="Times New Roman" w:cs="Times New Roman"/>
        </w:rPr>
        <w:t xml:space="preserve">, Wendy </w:t>
      </w:r>
      <w:proofErr w:type="spellStart"/>
      <w:r w:rsidRPr="00276576">
        <w:rPr>
          <w:rFonts w:eastAsia="Times New Roman" w:cs="Times New Roman"/>
        </w:rPr>
        <w:t>Cheyette</w:t>
      </w:r>
      <w:proofErr w:type="spellEnd"/>
      <w:r w:rsidRPr="00276576">
        <w:rPr>
          <w:rFonts w:eastAsia="Times New Roman" w:cs="Times New Roman"/>
        </w:rPr>
        <w:t xml:space="preserve"> </w:t>
      </w:r>
      <w:proofErr w:type="spellStart"/>
      <w:r w:rsidRPr="00276576">
        <w:rPr>
          <w:rFonts w:eastAsia="Times New Roman" w:cs="Times New Roman"/>
        </w:rPr>
        <w:t>Lewison</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Martin’s Big Words</w:t>
      </w:r>
      <w:r w:rsidRPr="00276576">
        <w:rPr>
          <w:rFonts w:eastAsia="Times New Roman" w:cs="Times New Roman"/>
        </w:rPr>
        <w:t xml:space="preserve">, by Doreen </w:t>
      </w:r>
      <w:proofErr w:type="spellStart"/>
      <w:r w:rsidRPr="00276576">
        <w:rPr>
          <w:rFonts w:eastAsia="Times New Roman" w:cs="Times New Roman"/>
        </w:rPr>
        <w:t>Rappaport</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Pete for President!</w:t>
      </w:r>
      <w:r w:rsidRPr="00276576">
        <w:rPr>
          <w:rFonts w:eastAsia="Times New Roman" w:cs="Times New Roman"/>
        </w:rPr>
        <w:t xml:space="preserve">, by Daisy Alberto </w:t>
      </w:r>
      <w:r w:rsidRPr="00276576">
        <w:rPr>
          <w:rFonts w:eastAsia="Times New Roman" w:cs="Times New Roman"/>
        </w:rPr>
        <w:br/>
      </w:r>
      <w:r w:rsidRPr="000B0928">
        <w:rPr>
          <w:rFonts w:eastAsia="Times New Roman" w:cs="Times New Roman"/>
          <w:i/>
          <w:iCs/>
        </w:rPr>
        <w:t>Red, White and Blue: The Story of the American Flag,</w:t>
      </w:r>
      <w:r w:rsidRPr="00276576">
        <w:rPr>
          <w:rFonts w:eastAsia="Times New Roman" w:cs="Times New Roman"/>
        </w:rPr>
        <w:t xml:space="preserve"> by John Herman </w:t>
      </w:r>
      <w:r w:rsidRPr="00276576">
        <w:rPr>
          <w:rFonts w:eastAsia="Times New Roman" w:cs="Times New Roman"/>
        </w:rPr>
        <w:br/>
      </w:r>
      <w:r w:rsidRPr="000B0928">
        <w:rPr>
          <w:rFonts w:eastAsia="Times New Roman" w:cs="Times New Roman"/>
          <w:i/>
          <w:iCs/>
        </w:rPr>
        <w:t>Saving the Liberty Bell (On My Own History)</w:t>
      </w:r>
      <w:r w:rsidRPr="00276576">
        <w:rPr>
          <w:rFonts w:eastAsia="Times New Roman" w:cs="Times New Roman"/>
        </w:rPr>
        <w:t xml:space="preserve">, by Marty Rhodes </w:t>
      </w:r>
      <w:proofErr w:type="spellStart"/>
      <w:r w:rsidRPr="00276576">
        <w:rPr>
          <w:rFonts w:eastAsia="Times New Roman" w:cs="Times New Roman"/>
        </w:rPr>
        <w:t>Figley</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So What is Citizenship Anyway?</w:t>
      </w:r>
      <w:r w:rsidRPr="00276576">
        <w:rPr>
          <w:rFonts w:eastAsia="Times New Roman" w:cs="Times New Roman"/>
        </w:rPr>
        <w:t xml:space="preserve">, by Chelsea </w:t>
      </w:r>
      <w:proofErr w:type="spellStart"/>
      <w:r w:rsidRPr="00276576">
        <w:rPr>
          <w:rFonts w:eastAsia="Times New Roman" w:cs="Times New Roman"/>
        </w:rPr>
        <w:t>Luthringer</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The American Wei</w:t>
      </w:r>
      <w:r w:rsidRPr="00276576">
        <w:rPr>
          <w:rFonts w:eastAsia="Times New Roman" w:cs="Times New Roman"/>
        </w:rPr>
        <w:t xml:space="preserve">, by Marion Hess </w:t>
      </w:r>
      <w:proofErr w:type="spellStart"/>
      <w:r w:rsidRPr="00276576">
        <w:rPr>
          <w:rFonts w:eastAsia="Times New Roman" w:cs="Times New Roman"/>
        </w:rPr>
        <w:t>Pomeranc</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The Fourth of July Story,</w:t>
      </w:r>
      <w:r w:rsidRPr="00276576">
        <w:rPr>
          <w:rFonts w:eastAsia="Times New Roman" w:cs="Times New Roman"/>
        </w:rPr>
        <w:t xml:space="preserve"> by Alice </w:t>
      </w:r>
      <w:proofErr w:type="spellStart"/>
      <w:r w:rsidRPr="00276576">
        <w:rPr>
          <w:rFonts w:eastAsia="Times New Roman" w:cs="Times New Roman"/>
        </w:rPr>
        <w:t>Dalgliesh</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 xml:space="preserve">The Island of the </w:t>
      </w:r>
      <w:proofErr w:type="spellStart"/>
      <w:r w:rsidRPr="000B0928">
        <w:rPr>
          <w:rFonts w:eastAsia="Times New Roman" w:cs="Times New Roman"/>
          <w:i/>
          <w:iCs/>
        </w:rPr>
        <w:t>Skrog</w:t>
      </w:r>
      <w:proofErr w:type="spellEnd"/>
      <w:r w:rsidRPr="00276576">
        <w:rPr>
          <w:rFonts w:eastAsia="Times New Roman" w:cs="Times New Roman"/>
        </w:rPr>
        <w:t xml:space="preserve">, by Steven Kellogg </w:t>
      </w:r>
      <w:r w:rsidRPr="00276576">
        <w:rPr>
          <w:rFonts w:eastAsia="Times New Roman" w:cs="Times New Roman"/>
        </w:rPr>
        <w:br/>
      </w:r>
      <w:r w:rsidRPr="000B0928">
        <w:rPr>
          <w:rFonts w:eastAsia="Times New Roman" w:cs="Times New Roman"/>
          <w:i/>
          <w:iCs/>
        </w:rPr>
        <w:t>The Story of Ferdinand</w:t>
      </w:r>
      <w:r w:rsidRPr="00276576">
        <w:rPr>
          <w:rFonts w:eastAsia="Times New Roman" w:cs="Times New Roman"/>
        </w:rPr>
        <w:t xml:space="preserve">, by Munro Leaf </w:t>
      </w:r>
      <w:r w:rsidRPr="00276576">
        <w:rPr>
          <w:rFonts w:eastAsia="Times New Roman" w:cs="Times New Roman"/>
        </w:rPr>
        <w:br/>
      </w:r>
      <w:r w:rsidRPr="000B0928">
        <w:rPr>
          <w:rFonts w:eastAsia="Times New Roman" w:cs="Times New Roman"/>
          <w:i/>
          <w:iCs/>
        </w:rPr>
        <w:t>The Story of Ruby Bridges</w:t>
      </w:r>
      <w:r w:rsidRPr="00276576">
        <w:rPr>
          <w:rFonts w:eastAsia="Times New Roman" w:cs="Times New Roman"/>
        </w:rPr>
        <w:t xml:space="preserve">, by Robert Coles </w:t>
      </w:r>
      <w:r w:rsidRPr="00276576">
        <w:rPr>
          <w:rFonts w:eastAsia="Times New Roman" w:cs="Times New Roman"/>
        </w:rPr>
        <w:br/>
      </w:r>
      <w:r w:rsidRPr="000B0928">
        <w:rPr>
          <w:rFonts w:eastAsia="Times New Roman" w:cs="Times New Roman"/>
          <w:i/>
          <w:iCs/>
        </w:rPr>
        <w:t>Vote!</w:t>
      </w:r>
      <w:r w:rsidRPr="00276576">
        <w:rPr>
          <w:rFonts w:eastAsia="Times New Roman" w:cs="Times New Roman"/>
        </w:rPr>
        <w:t xml:space="preserve">, by Eileen </w:t>
      </w:r>
      <w:proofErr w:type="spellStart"/>
      <w:r w:rsidRPr="00276576">
        <w:rPr>
          <w:rFonts w:eastAsia="Times New Roman" w:cs="Times New Roman"/>
        </w:rPr>
        <w:t>Christelow</w:t>
      </w:r>
      <w:proofErr w:type="spellEnd"/>
      <w:r w:rsidRPr="00276576">
        <w:rPr>
          <w:rFonts w:eastAsia="Times New Roman" w:cs="Times New Roman"/>
        </w:rPr>
        <w:t xml:space="preserve"> </w:t>
      </w:r>
    </w:p>
    <w:p w:rsidR="00276576" w:rsidRPr="00276576" w:rsidRDefault="00276576" w:rsidP="00276576">
      <w:pPr>
        <w:spacing w:after="0" w:line="270" w:lineRule="atLeast"/>
        <w:rPr>
          <w:rFonts w:eastAsia="Times New Roman" w:cs="Times New Roman"/>
        </w:rPr>
      </w:pPr>
      <w:r w:rsidRPr="00276576">
        <w:rPr>
          <w:rFonts w:eastAsia="Times New Roman" w:cs="Times New Roman"/>
        </w:rPr>
        <w:t xml:space="preserve">  </w:t>
      </w:r>
    </w:p>
    <w:p w:rsidR="00276576" w:rsidRPr="00276576" w:rsidRDefault="00276576" w:rsidP="00276576">
      <w:pPr>
        <w:spacing w:after="0" w:line="270" w:lineRule="atLeast"/>
        <w:rPr>
          <w:rFonts w:eastAsia="Times New Roman" w:cs="Times New Roman"/>
        </w:rPr>
      </w:pPr>
      <w:r w:rsidRPr="00276576">
        <w:rPr>
          <w:rFonts w:eastAsia="Times New Roman" w:cs="Times New Roman"/>
        </w:rPr>
        <w:t xml:space="preserve">For grades 3-6: </w:t>
      </w:r>
      <w:r w:rsidRPr="00276576">
        <w:rPr>
          <w:rFonts w:eastAsia="Times New Roman" w:cs="Times New Roman"/>
        </w:rPr>
        <w:br/>
      </w:r>
      <w:r w:rsidRPr="000B0928">
        <w:rPr>
          <w:rFonts w:eastAsia="Times New Roman" w:cs="Times New Roman"/>
          <w:i/>
          <w:iCs/>
        </w:rPr>
        <w:t xml:space="preserve">A More Perfect Union: </w:t>
      </w:r>
      <w:proofErr w:type="gramStart"/>
      <w:r w:rsidRPr="000B0928">
        <w:rPr>
          <w:rFonts w:eastAsia="Times New Roman" w:cs="Times New Roman"/>
          <w:i/>
          <w:iCs/>
        </w:rPr>
        <w:t>The</w:t>
      </w:r>
      <w:proofErr w:type="gramEnd"/>
      <w:r w:rsidRPr="000B0928">
        <w:rPr>
          <w:rFonts w:eastAsia="Times New Roman" w:cs="Times New Roman"/>
          <w:i/>
          <w:iCs/>
        </w:rPr>
        <w:t xml:space="preserve"> Story of Our Constitution, </w:t>
      </w:r>
      <w:r w:rsidRPr="00276576">
        <w:rPr>
          <w:rFonts w:eastAsia="Times New Roman" w:cs="Times New Roman"/>
        </w:rPr>
        <w:t xml:space="preserve">by Betsy Maestro </w:t>
      </w:r>
    </w:p>
    <w:p w:rsidR="00276576" w:rsidRPr="00276576" w:rsidRDefault="00276576" w:rsidP="00276576">
      <w:pPr>
        <w:spacing w:after="0" w:line="270" w:lineRule="atLeast"/>
        <w:rPr>
          <w:rFonts w:eastAsia="Times New Roman" w:cs="Times New Roman"/>
        </w:rPr>
      </w:pPr>
      <w:r w:rsidRPr="000B0928">
        <w:rPr>
          <w:rFonts w:eastAsia="Times New Roman" w:cs="Times New Roman"/>
          <w:i/>
          <w:iCs/>
        </w:rPr>
        <w:t>A Picture Book of Paul Revere</w:t>
      </w:r>
      <w:r w:rsidRPr="00276576">
        <w:rPr>
          <w:rFonts w:eastAsia="Times New Roman" w:cs="Times New Roman"/>
        </w:rPr>
        <w:t xml:space="preserve">, by David A. Adler </w:t>
      </w:r>
      <w:r w:rsidRPr="00276576">
        <w:rPr>
          <w:rFonts w:eastAsia="Times New Roman" w:cs="Times New Roman"/>
        </w:rPr>
        <w:br/>
      </w:r>
      <w:r w:rsidRPr="000B0928">
        <w:rPr>
          <w:rFonts w:eastAsia="Times New Roman" w:cs="Times New Roman"/>
          <w:i/>
          <w:iCs/>
        </w:rPr>
        <w:t>America Is..</w:t>
      </w:r>
      <w:r w:rsidRPr="00276576">
        <w:rPr>
          <w:rFonts w:eastAsia="Times New Roman" w:cs="Times New Roman"/>
        </w:rPr>
        <w:t xml:space="preserve">, by Louise Borden </w:t>
      </w:r>
      <w:r w:rsidRPr="00276576">
        <w:rPr>
          <w:rFonts w:eastAsia="Times New Roman" w:cs="Times New Roman"/>
        </w:rPr>
        <w:br/>
      </w:r>
      <w:r w:rsidRPr="000B0928">
        <w:rPr>
          <w:rFonts w:eastAsia="Times New Roman" w:cs="Times New Roman"/>
          <w:i/>
          <w:iCs/>
        </w:rPr>
        <w:t>Betsy Ross</w:t>
      </w:r>
      <w:r w:rsidRPr="00276576">
        <w:rPr>
          <w:rFonts w:eastAsia="Times New Roman" w:cs="Times New Roman"/>
        </w:rPr>
        <w:t xml:space="preserve">, by Alexandra </w:t>
      </w:r>
      <w:proofErr w:type="spellStart"/>
      <w:r w:rsidRPr="00276576">
        <w:rPr>
          <w:rFonts w:eastAsia="Times New Roman" w:cs="Times New Roman"/>
        </w:rPr>
        <w:t>Wallner</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Chickens May Not Cross the Road and Other Crazy (but true) Laws</w:t>
      </w:r>
      <w:r w:rsidRPr="00276576">
        <w:rPr>
          <w:rFonts w:eastAsia="Times New Roman" w:cs="Times New Roman"/>
        </w:rPr>
        <w:t xml:space="preserve">, by </w:t>
      </w:r>
      <w:proofErr w:type="spellStart"/>
      <w:r w:rsidRPr="00276576">
        <w:rPr>
          <w:rFonts w:eastAsia="Times New Roman" w:cs="Times New Roman"/>
        </w:rPr>
        <w:t>Kathi</w:t>
      </w:r>
      <w:proofErr w:type="spellEnd"/>
      <w:r w:rsidRPr="00276576">
        <w:rPr>
          <w:rFonts w:eastAsia="Times New Roman" w:cs="Times New Roman"/>
        </w:rPr>
        <w:t xml:space="preserve"> Linz </w:t>
      </w:r>
      <w:r w:rsidRPr="00276576">
        <w:rPr>
          <w:rFonts w:eastAsia="Times New Roman" w:cs="Times New Roman"/>
        </w:rPr>
        <w:br/>
      </w:r>
      <w:r w:rsidRPr="000B0928">
        <w:rPr>
          <w:rFonts w:eastAsia="Times New Roman" w:cs="Times New Roman"/>
          <w:i/>
          <w:iCs/>
        </w:rPr>
        <w:t>Kids are Citizens</w:t>
      </w:r>
      <w:r w:rsidRPr="00276576">
        <w:rPr>
          <w:rFonts w:eastAsia="Times New Roman" w:cs="Times New Roman"/>
        </w:rPr>
        <w:t xml:space="preserve">, by Ellen Keller </w:t>
      </w:r>
      <w:r w:rsidRPr="00276576">
        <w:rPr>
          <w:rFonts w:eastAsia="Times New Roman" w:cs="Times New Roman"/>
        </w:rPr>
        <w:br/>
      </w:r>
      <w:r w:rsidRPr="000B0928">
        <w:rPr>
          <w:rFonts w:eastAsia="Times New Roman" w:cs="Times New Roman"/>
          <w:i/>
          <w:iCs/>
        </w:rPr>
        <w:t>How the U.S. Government Works,</w:t>
      </w:r>
      <w:r w:rsidRPr="00276576">
        <w:rPr>
          <w:rFonts w:eastAsia="Times New Roman" w:cs="Times New Roman"/>
        </w:rPr>
        <w:t xml:space="preserve"> by </w:t>
      </w:r>
      <w:proofErr w:type="spellStart"/>
      <w:r w:rsidRPr="00276576">
        <w:rPr>
          <w:rFonts w:eastAsia="Times New Roman" w:cs="Times New Roman"/>
        </w:rPr>
        <w:t>Syl</w:t>
      </w:r>
      <w:proofErr w:type="spellEnd"/>
      <w:r w:rsidRPr="00276576">
        <w:rPr>
          <w:rFonts w:eastAsia="Times New Roman" w:cs="Times New Roman"/>
        </w:rPr>
        <w:t xml:space="preserve"> </w:t>
      </w:r>
      <w:proofErr w:type="spellStart"/>
      <w:r w:rsidRPr="00276576">
        <w:rPr>
          <w:rFonts w:eastAsia="Times New Roman" w:cs="Times New Roman"/>
        </w:rPr>
        <w:t>Sobel</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Molly’s Pilgrim</w:t>
      </w:r>
      <w:r w:rsidRPr="00276576">
        <w:rPr>
          <w:rFonts w:eastAsia="Times New Roman" w:cs="Times New Roman"/>
        </w:rPr>
        <w:t xml:space="preserve">, by Barbara Cohen </w:t>
      </w:r>
      <w:r w:rsidRPr="00276576">
        <w:rPr>
          <w:rFonts w:eastAsia="Times New Roman" w:cs="Times New Roman"/>
        </w:rPr>
        <w:br/>
      </w:r>
      <w:r w:rsidRPr="000B0928">
        <w:rPr>
          <w:rFonts w:eastAsia="Times New Roman" w:cs="Times New Roman"/>
          <w:i/>
          <w:iCs/>
        </w:rPr>
        <w:t>Rosa Parks: My Story</w:t>
      </w:r>
      <w:r w:rsidRPr="00276576">
        <w:rPr>
          <w:rFonts w:eastAsia="Times New Roman" w:cs="Times New Roman"/>
        </w:rPr>
        <w:t xml:space="preserve">, by Rosa Parks </w:t>
      </w:r>
      <w:r w:rsidRPr="00276576">
        <w:rPr>
          <w:rFonts w:eastAsia="Times New Roman" w:cs="Times New Roman"/>
        </w:rPr>
        <w:br/>
      </w:r>
      <w:r w:rsidRPr="000B0928">
        <w:rPr>
          <w:rFonts w:eastAsia="Times New Roman" w:cs="Times New Roman"/>
          <w:i/>
          <w:iCs/>
        </w:rPr>
        <w:t xml:space="preserve">The Big Orange </w:t>
      </w:r>
      <w:proofErr w:type="spellStart"/>
      <w:r w:rsidRPr="000B0928">
        <w:rPr>
          <w:rFonts w:eastAsia="Times New Roman" w:cs="Times New Roman"/>
          <w:i/>
          <w:iCs/>
        </w:rPr>
        <w:t>Splot</w:t>
      </w:r>
      <w:proofErr w:type="spellEnd"/>
      <w:r w:rsidRPr="00276576">
        <w:rPr>
          <w:rFonts w:eastAsia="Times New Roman" w:cs="Times New Roman"/>
        </w:rPr>
        <w:t xml:space="preserve">, by Daniel Manus </w:t>
      </w:r>
      <w:proofErr w:type="spellStart"/>
      <w:r w:rsidRPr="00276576">
        <w:rPr>
          <w:rFonts w:eastAsia="Times New Roman" w:cs="Times New Roman"/>
        </w:rPr>
        <w:t>Pinkwater</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The Importance of Being an Active Citizen</w:t>
      </w:r>
      <w:r w:rsidRPr="00276576">
        <w:rPr>
          <w:rFonts w:eastAsia="Times New Roman" w:cs="Times New Roman"/>
        </w:rPr>
        <w:t xml:space="preserve">, by Anne </w:t>
      </w:r>
      <w:proofErr w:type="spellStart"/>
      <w:r w:rsidRPr="00276576">
        <w:rPr>
          <w:rFonts w:eastAsia="Times New Roman" w:cs="Times New Roman"/>
        </w:rPr>
        <w:t>Beier</w:t>
      </w:r>
      <w:proofErr w:type="spellEnd"/>
      <w:r w:rsidRPr="00276576">
        <w:rPr>
          <w:rFonts w:eastAsia="Times New Roman" w:cs="Times New Roman"/>
        </w:rPr>
        <w:t xml:space="preserve"> </w:t>
      </w:r>
      <w:r w:rsidRPr="00276576">
        <w:rPr>
          <w:rFonts w:eastAsia="Times New Roman" w:cs="Times New Roman"/>
        </w:rPr>
        <w:br/>
      </w:r>
      <w:r w:rsidRPr="000B0928">
        <w:rPr>
          <w:rFonts w:eastAsia="Times New Roman" w:cs="Times New Roman"/>
          <w:i/>
          <w:iCs/>
        </w:rPr>
        <w:t>Volunteering for a Political Campaign</w:t>
      </w:r>
      <w:r w:rsidRPr="00276576">
        <w:rPr>
          <w:rFonts w:eastAsia="Times New Roman" w:cs="Times New Roman"/>
        </w:rPr>
        <w:t xml:space="preserve">, by Sheila Klee </w:t>
      </w:r>
      <w:r w:rsidRPr="00276576">
        <w:rPr>
          <w:rFonts w:eastAsia="Times New Roman" w:cs="Times New Roman"/>
        </w:rPr>
        <w:br/>
      </w:r>
      <w:r w:rsidRPr="000B0928">
        <w:rPr>
          <w:rFonts w:eastAsia="Times New Roman" w:cs="Times New Roman"/>
          <w:i/>
          <w:iCs/>
        </w:rPr>
        <w:t xml:space="preserve">We Live Here Too! Kids Talk </w:t>
      </w:r>
      <w:proofErr w:type="gramStart"/>
      <w:r w:rsidRPr="000B0928">
        <w:rPr>
          <w:rFonts w:eastAsia="Times New Roman" w:cs="Times New Roman"/>
          <w:i/>
          <w:iCs/>
        </w:rPr>
        <w:t>About</w:t>
      </w:r>
      <w:proofErr w:type="gramEnd"/>
      <w:r w:rsidRPr="000B0928">
        <w:rPr>
          <w:rFonts w:eastAsia="Times New Roman" w:cs="Times New Roman"/>
          <w:i/>
          <w:iCs/>
        </w:rPr>
        <w:t xml:space="preserve"> Good Citizenship</w:t>
      </w:r>
      <w:r w:rsidRPr="00276576">
        <w:rPr>
          <w:rFonts w:eastAsia="Times New Roman" w:cs="Times New Roman"/>
        </w:rPr>
        <w:t xml:space="preserve">, by Nancy </w:t>
      </w:r>
      <w:proofErr w:type="spellStart"/>
      <w:r w:rsidRPr="00276576">
        <w:rPr>
          <w:rFonts w:eastAsia="Times New Roman" w:cs="Times New Roman"/>
        </w:rPr>
        <w:t>Loewen</w:t>
      </w:r>
      <w:proofErr w:type="spellEnd"/>
      <w:r w:rsidRPr="00276576">
        <w:rPr>
          <w:rFonts w:eastAsia="Times New Roman" w:cs="Times New Roman"/>
        </w:rPr>
        <w:t xml:space="preserve"> </w:t>
      </w:r>
    </w:p>
    <w:p w:rsidR="00276576" w:rsidRPr="00276576" w:rsidRDefault="00276576" w:rsidP="00276576">
      <w:pPr>
        <w:spacing w:after="0" w:line="270" w:lineRule="atLeast"/>
        <w:rPr>
          <w:rFonts w:eastAsia="Times New Roman" w:cs="Times New Roman"/>
        </w:rPr>
      </w:pPr>
      <w:r w:rsidRPr="000B0928">
        <w:rPr>
          <w:rFonts w:eastAsia="Times New Roman" w:cs="Times New Roman"/>
          <w:i/>
          <w:iCs/>
        </w:rPr>
        <w:t>We the Kids: The Preamble to the Constitution of the United States</w:t>
      </w:r>
      <w:r w:rsidRPr="00276576">
        <w:rPr>
          <w:rFonts w:eastAsia="Times New Roman" w:cs="Times New Roman"/>
        </w:rPr>
        <w:t xml:space="preserve">, by David </w:t>
      </w:r>
      <w:proofErr w:type="spellStart"/>
      <w:r w:rsidRPr="00276576">
        <w:rPr>
          <w:rFonts w:eastAsia="Times New Roman" w:cs="Times New Roman"/>
        </w:rPr>
        <w:t>Catrow</w:t>
      </w:r>
      <w:proofErr w:type="spellEnd"/>
      <w:r w:rsidRPr="00276576">
        <w:rPr>
          <w:rFonts w:eastAsia="Times New Roman" w:cs="Times New Roman"/>
        </w:rPr>
        <w:t xml:space="preserve"> </w:t>
      </w:r>
    </w:p>
    <w:p w:rsidR="00276576" w:rsidRPr="000B0928" w:rsidRDefault="00276576" w:rsidP="00276576">
      <w:pPr>
        <w:spacing w:after="0" w:line="270" w:lineRule="atLeast"/>
        <w:rPr>
          <w:rFonts w:eastAsia="Times New Roman" w:cs="Times New Roman"/>
        </w:rPr>
      </w:pPr>
    </w:p>
    <w:p w:rsidR="00276576" w:rsidRPr="000B0928" w:rsidRDefault="00276576" w:rsidP="00276576">
      <w:pPr>
        <w:spacing w:after="0" w:line="270" w:lineRule="atLeast"/>
        <w:rPr>
          <w:rFonts w:eastAsia="Times New Roman" w:cs="Times New Roman"/>
        </w:rPr>
      </w:pPr>
    </w:p>
    <w:p w:rsidR="00276576" w:rsidRPr="00C357B0" w:rsidRDefault="00276576" w:rsidP="00276576">
      <w:pPr>
        <w:spacing w:after="0" w:line="270" w:lineRule="atLeast"/>
        <w:rPr>
          <w:rFonts w:eastAsia="Times New Roman" w:cs="Times New Roman"/>
          <w:b/>
        </w:rPr>
      </w:pPr>
      <w:r w:rsidRPr="00C357B0">
        <w:rPr>
          <w:rFonts w:eastAsia="Times New Roman" w:cs="Times New Roman"/>
          <w:b/>
        </w:rPr>
        <w:t>Video:</w:t>
      </w:r>
    </w:p>
    <w:p w:rsidR="00276576" w:rsidRPr="000B0928" w:rsidRDefault="00276576" w:rsidP="00276576">
      <w:pPr>
        <w:spacing w:after="0" w:line="270" w:lineRule="atLeast"/>
        <w:rPr>
          <w:rFonts w:eastAsia="Times New Roman" w:cs="Times New Roman"/>
        </w:rPr>
      </w:pPr>
      <w:r w:rsidRPr="000B0928">
        <w:rPr>
          <w:rStyle w:val="Emphasis"/>
        </w:rPr>
        <w:t xml:space="preserve">This is America Charlie Brown: The Birth of the Constitution </w:t>
      </w:r>
      <w:r w:rsidRPr="000B0928">
        <w:rPr>
          <w:i/>
          <w:iCs/>
        </w:rPr>
        <w:br/>
      </w:r>
      <w:r w:rsidRPr="000B0928">
        <w:t>The Peanuts gang goes to Philadelphia, PA, to learn about the Constitution.</w:t>
      </w:r>
    </w:p>
    <w:sectPr w:rsidR="00276576" w:rsidRPr="000B0928" w:rsidSect="002568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heltenham-LightCond">
    <w:panose1 w:val="00000000000000000000"/>
    <w:charset w:val="00"/>
    <w:family w:val="roman"/>
    <w:notTrueType/>
    <w:pitch w:val="default"/>
    <w:sig w:usb0="00000003" w:usb1="00000000" w:usb2="00000000" w:usb3="00000000" w:csb0="00000001" w:csb1="00000000"/>
  </w:font>
  <w:font w:name="Cheltenham-LightC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7A694E"/>
    <w:rsid w:val="000573DF"/>
    <w:rsid w:val="000B0928"/>
    <w:rsid w:val="0022523E"/>
    <w:rsid w:val="00256885"/>
    <w:rsid w:val="00276576"/>
    <w:rsid w:val="003B762B"/>
    <w:rsid w:val="003B7B56"/>
    <w:rsid w:val="00454DF2"/>
    <w:rsid w:val="00587065"/>
    <w:rsid w:val="00693CE6"/>
    <w:rsid w:val="007A694E"/>
    <w:rsid w:val="0087046A"/>
    <w:rsid w:val="00881FEE"/>
    <w:rsid w:val="008B7C74"/>
    <w:rsid w:val="00A40C64"/>
    <w:rsid w:val="00AC40AC"/>
    <w:rsid w:val="00AE55D0"/>
    <w:rsid w:val="00B176AC"/>
    <w:rsid w:val="00BD35DC"/>
    <w:rsid w:val="00C357B0"/>
    <w:rsid w:val="00CD78A6"/>
    <w:rsid w:val="00D43226"/>
    <w:rsid w:val="00FB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94E"/>
    <w:rPr>
      <w:color w:val="0000FF" w:themeColor="hyperlink"/>
      <w:u w:val="single"/>
    </w:rPr>
  </w:style>
  <w:style w:type="character" w:styleId="FollowedHyperlink">
    <w:name w:val="FollowedHyperlink"/>
    <w:basedOn w:val="DefaultParagraphFont"/>
    <w:uiPriority w:val="99"/>
    <w:semiHidden/>
    <w:unhideWhenUsed/>
    <w:rsid w:val="00693CE6"/>
    <w:rPr>
      <w:color w:val="800080" w:themeColor="followedHyperlink"/>
      <w:u w:val="single"/>
    </w:rPr>
  </w:style>
  <w:style w:type="paragraph" w:styleId="NormalWeb">
    <w:name w:val="Normal (Web)"/>
    <w:basedOn w:val="Normal"/>
    <w:uiPriority w:val="99"/>
    <w:unhideWhenUsed/>
    <w:rsid w:val="00693C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CE6"/>
    <w:rPr>
      <w:i/>
      <w:iCs/>
    </w:rPr>
  </w:style>
  <w:style w:type="character" w:customStyle="1" w:styleId="title1">
    <w:name w:val="title1"/>
    <w:basedOn w:val="DefaultParagraphFont"/>
    <w:rsid w:val="00276576"/>
    <w:rPr>
      <w:rFonts w:ascii="Verdana" w:hAnsi="Verdana" w:hint="default"/>
      <w:b/>
      <w:bCs/>
      <w:color w:val="D0981B"/>
      <w:sz w:val="24"/>
      <w:szCs w:val="24"/>
    </w:rPr>
  </w:style>
  <w:style w:type="character" w:styleId="Strong">
    <w:name w:val="Strong"/>
    <w:basedOn w:val="DefaultParagraphFont"/>
    <w:uiPriority w:val="22"/>
    <w:qFormat/>
    <w:rsid w:val="00276576"/>
    <w:rPr>
      <w:b/>
      <w:bCs/>
    </w:rPr>
  </w:style>
</w:styles>
</file>

<file path=word/webSettings.xml><?xml version="1.0" encoding="utf-8"?>
<w:webSettings xmlns:r="http://schemas.openxmlformats.org/officeDocument/2006/relationships" xmlns:w="http://schemas.openxmlformats.org/wordprocessingml/2006/main">
  <w:divs>
    <w:div w:id="5602467">
      <w:bodyDiv w:val="1"/>
      <w:marLeft w:val="0"/>
      <w:marRight w:val="0"/>
      <w:marTop w:val="0"/>
      <w:marBottom w:val="0"/>
      <w:divBdr>
        <w:top w:val="none" w:sz="0" w:space="0" w:color="auto"/>
        <w:left w:val="none" w:sz="0" w:space="0" w:color="auto"/>
        <w:bottom w:val="none" w:sz="0" w:space="0" w:color="auto"/>
        <w:right w:val="none" w:sz="0" w:space="0" w:color="auto"/>
      </w:divBdr>
      <w:divsChild>
        <w:div w:id="1276256598">
          <w:marLeft w:val="0"/>
          <w:marRight w:val="0"/>
          <w:marTop w:val="0"/>
          <w:marBottom w:val="0"/>
          <w:divBdr>
            <w:top w:val="single" w:sz="6" w:space="0" w:color="033668"/>
            <w:left w:val="single" w:sz="6" w:space="0" w:color="033668"/>
            <w:bottom w:val="single" w:sz="6" w:space="0" w:color="033668"/>
            <w:right w:val="single" w:sz="6" w:space="0" w:color="033668"/>
          </w:divBdr>
          <w:divsChild>
            <w:div w:id="137693340">
              <w:marLeft w:val="0"/>
              <w:marRight w:val="0"/>
              <w:marTop w:val="0"/>
              <w:marBottom w:val="0"/>
              <w:divBdr>
                <w:top w:val="none" w:sz="0" w:space="0" w:color="auto"/>
                <w:left w:val="none" w:sz="0" w:space="0" w:color="auto"/>
                <w:bottom w:val="none" w:sz="0" w:space="0" w:color="auto"/>
                <w:right w:val="none" w:sz="0" w:space="0" w:color="auto"/>
              </w:divBdr>
              <w:divsChild>
                <w:div w:id="1529221614">
                  <w:marLeft w:val="0"/>
                  <w:marRight w:val="0"/>
                  <w:marTop w:val="0"/>
                  <w:marBottom w:val="0"/>
                  <w:divBdr>
                    <w:top w:val="none" w:sz="0" w:space="0" w:color="auto"/>
                    <w:left w:val="none" w:sz="0" w:space="0" w:color="auto"/>
                    <w:bottom w:val="none" w:sz="0" w:space="0" w:color="auto"/>
                    <w:right w:val="none" w:sz="0" w:space="0" w:color="auto"/>
                  </w:divBdr>
                </w:div>
                <w:div w:id="1557932663">
                  <w:marLeft w:val="0"/>
                  <w:marRight w:val="0"/>
                  <w:marTop w:val="0"/>
                  <w:marBottom w:val="0"/>
                  <w:divBdr>
                    <w:top w:val="none" w:sz="0" w:space="0" w:color="auto"/>
                    <w:left w:val="none" w:sz="0" w:space="0" w:color="auto"/>
                    <w:bottom w:val="none" w:sz="0" w:space="0" w:color="auto"/>
                    <w:right w:val="none" w:sz="0" w:space="0" w:color="auto"/>
                  </w:divBdr>
                </w:div>
                <w:div w:id="826284361">
                  <w:marLeft w:val="0"/>
                  <w:marRight w:val="0"/>
                  <w:marTop w:val="0"/>
                  <w:marBottom w:val="0"/>
                  <w:divBdr>
                    <w:top w:val="none" w:sz="0" w:space="0" w:color="auto"/>
                    <w:left w:val="none" w:sz="0" w:space="0" w:color="auto"/>
                    <w:bottom w:val="none" w:sz="0" w:space="0" w:color="auto"/>
                    <w:right w:val="none" w:sz="0" w:space="0" w:color="auto"/>
                  </w:divBdr>
                </w:div>
                <w:div w:id="534579395">
                  <w:marLeft w:val="0"/>
                  <w:marRight w:val="0"/>
                  <w:marTop w:val="0"/>
                  <w:marBottom w:val="0"/>
                  <w:divBdr>
                    <w:top w:val="none" w:sz="0" w:space="0" w:color="auto"/>
                    <w:left w:val="none" w:sz="0" w:space="0" w:color="auto"/>
                    <w:bottom w:val="none" w:sz="0" w:space="0" w:color="auto"/>
                    <w:right w:val="none" w:sz="0" w:space="0" w:color="auto"/>
                  </w:divBdr>
                </w:div>
                <w:div w:id="415323228">
                  <w:marLeft w:val="0"/>
                  <w:marRight w:val="0"/>
                  <w:marTop w:val="0"/>
                  <w:marBottom w:val="0"/>
                  <w:divBdr>
                    <w:top w:val="none" w:sz="0" w:space="0" w:color="auto"/>
                    <w:left w:val="none" w:sz="0" w:space="0" w:color="auto"/>
                    <w:bottom w:val="none" w:sz="0" w:space="0" w:color="auto"/>
                    <w:right w:val="none" w:sz="0" w:space="0" w:color="auto"/>
                  </w:divBdr>
                </w:div>
                <w:div w:id="1985769968">
                  <w:marLeft w:val="0"/>
                  <w:marRight w:val="0"/>
                  <w:marTop w:val="0"/>
                  <w:marBottom w:val="0"/>
                  <w:divBdr>
                    <w:top w:val="none" w:sz="0" w:space="0" w:color="auto"/>
                    <w:left w:val="none" w:sz="0" w:space="0" w:color="auto"/>
                    <w:bottom w:val="none" w:sz="0" w:space="0" w:color="auto"/>
                    <w:right w:val="none" w:sz="0" w:space="0" w:color="auto"/>
                  </w:divBdr>
                </w:div>
                <w:div w:id="9674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590">
      <w:bodyDiv w:val="1"/>
      <w:marLeft w:val="0"/>
      <w:marRight w:val="0"/>
      <w:marTop w:val="0"/>
      <w:marBottom w:val="0"/>
      <w:divBdr>
        <w:top w:val="none" w:sz="0" w:space="0" w:color="auto"/>
        <w:left w:val="none" w:sz="0" w:space="0" w:color="auto"/>
        <w:bottom w:val="none" w:sz="0" w:space="0" w:color="auto"/>
        <w:right w:val="none" w:sz="0" w:space="0" w:color="auto"/>
      </w:divBdr>
      <w:divsChild>
        <w:div w:id="842742098">
          <w:marLeft w:val="0"/>
          <w:marRight w:val="0"/>
          <w:marTop w:val="0"/>
          <w:marBottom w:val="0"/>
          <w:divBdr>
            <w:top w:val="single" w:sz="6" w:space="0" w:color="033668"/>
            <w:left w:val="single" w:sz="6" w:space="0" w:color="033668"/>
            <w:bottom w:val="single" w:sz="6" w:space="0" w:color="033668"/>
            <w:right w:val="single" w:sz="6" w:space="0" w:color="033668"/>
          </w:divBdr>
          <w:divsChild>
            <w:div w:id="1777749165">
              <w:marLeft w:val="0"/>
              <w:marRight w:val="0"/>
              <w:marTop w:val="0"/>
              <w:marBottom w:val="0"/>
              <w:divBdr>
                <w:top w:val="none" w:sz="0" w:space="0" w:color="auto"/>
                <w:left w:val="none" w:sz="0" w:space="0" w:color="auto"/>
                <w:bottom w:val="none" w:sz="0" w:space="0" w:color="auto"/>
                <w:right w:val="none" w:sz="0" w:space="0" w:color="auto"/>
              </w:divBdr>
              <w:divsChild>
                <w:div w:id="1991321975">
                  <w:marLeft w:val="0"/>
                  <w:marRight w:val="0"/>
                  <w:marTop w:val="0"/>
                  <w:marBottom w:val="0"/>
                  <w:divBdr>
                    <w:top w:val="none" w:sz="0" w:space="0" w:color="auto"/>
                    <w:left w:val="none" w:sz="0" w:space="0" w:color="auto"/>
                    <w:bottom w:val="none" w:sz="0" w:space="0" w:color="auto"/>
                    <w:right w:val="none" w:sz="0" w:space="0" w:color="auto"/>
                  </w:divBdr>
                  <w:divsChild>
                    <w:div w:id="768546381">
                      <w:marLeft w:val="0"/>
                      <w:marRight w:val="0"/>
                      <w:marTop w:val="0"/>
                      <w:marBottom w:val="0"/>
                      <w:divBdr>
                        <w:top w:val="none" w:sz="0" w:space="0" w:color="auto"/>
                        <w:left w:val="none" w:sz="0" w:space="0" w:color="auto"/>
                        <w:bottom w:val="none" w:sz="0" w:space="0" w:color="auto"/>
                        <w:right w:val="none" w:sz="0" w:space="0" w:color="auto"/>
                      </w:divBdr>
                    </w:div>
                    <w:div w:id="2140760007">
                      <w:marLeft w:val="0"/>
                      <w:marRight w:val="0"/>
                      <w:marTop w:val="0"/>
                      <w:marBottom w:val="0"/>
                      <w:divBdr>
                        <w:top w:val="none" w:sz="0" w:space="0" w:color="auto"/>
                        <w:left w:val="none" w:sz="0" w:space="0" w:color="auto"/>
                        <w:bottom w:val="none" w:sz="0" w:space="0" w:color="auto"/>
                        <w:right w:val="none" w:sz="0" w:space="0" w:color="auto"/>
                      </w:divBdr>
                      <w:divsChild>
                        <w:div w:id="77408618">
                          <w:marLeft w:val="0"/>
                          <w:marRight w:val="0"/>
                          <w:marTop w:val="0"/>
                          <w:marBottom w:val="0"/>
                          <w:divBdr>
                            <w:top w:val="none" w:sz="0" w:space="0" w:color="auto"/>
                            <w:left w:val="none" w:sz="0" w:space="0" w:color="auto"/>
                            <w:bottom w:val="none" w:sz="0" w:space="0" w:color="auto"/>
                            <w:right w:val="none" w:sz="0" w:space="0" w:color="auto"/>
                          </w:divBdr>
                        </w:div>
                        <w:div w:id="16482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55">
                  <w:marLeft w:val="0"/>
                  <w:marRight w:val="0"/>
                  <w:marTop w:val="0"/>
                  <w:marBottom w:val="0"/>
                  <w:divBdr>
                    <w:top w:val="none" w:sz="0" w:space="0" w:color="auto"/>
                    <w:left w:val="none" w:sz="0" w:space="0" w:color="auto"/>
                    <w:bottom w:val="none" w:sz="0" w:space="0" w:color="auto"/>
                    <w:right w:val="none" w:sz="0" w:space="0" w:color="auto"/>
                  </w:divBdr>
                </w:div>
                <w:div w:id="1333021079">
                  <w:marLeft w:val="0"/>
                  <w:marRight w:val="0"/>
                  <w:marTop w:val="0"/>
                  <w:marBottom w:val="0"/>
                  <w:divBdr>
                    <w:top w:val="none" w:sz="0" w:space="0" w:color="auto"/>
                    <w:left w:val="none" w:sz="0" w:space="0" w:color="auto"/>
                    <w:bottom w:val="none" w:sz="0" w:space="0" w:color="auto"/>
                    <w:right w:val="none" w:sz="0" w:space="0" w:color="auto"/>
                  </w:divBdr>
                </w:div>
                <w:div w:id="1204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715">
      <w:bodyDiv w:val="1"/>
      <w:marLeft w:val="0"/>
      <w:marRight w:val="0"/>
      <w:marTop w:val="0"/>
      <w:marBottom w:val="0"/>
      <w:divBdr>
        <w:top w:val="none" w:sz="0" w:space="0" w:color="auto"/>
        <w:left w:val="none" w:sz="0" w:space="0" w:color="auto"/>
        <w:bottom w:val="none" w:sz="0" w:space="0" w:color="auto"/>
        <w:right w:val="none" w:sz="0" w:space="0" w:color="auto"/>
      </w:divBdr>
      <w:divsChild>
        <w:div w:id="1916894364">
          <w:marLeft w:val="0"/>
          <w:marRight w:val="198"/>
          <w:marTop w:val="0"/>
          <w:marBottom w:val="0"/>
          <w:divBdr>
            <w:top w:val="single" w:sz="4" w:space="0" w:color="999999"/>
            <w:left w:val="none" w:sz="0" w:space="0" w:color="auto"/>
            <w:bottom w:val="none" w:sz="0" w:space="0" w:color="auto"/>
            <w:right w:val="none" w:sz="0" w:space="0" w:color="auto"/>
          </w:divBdr>
          <w:divsChild>
            <w:div w:id="79059834">
              <w:marLeft w:val="198"/>
              <w:marRight w:val="198"/>
              <w:marTop w:val="198"/>
              <w:marBottom w:val="198"/>
              <w:divBdr>
                <w:top w:val="none" w:sz="0" w:space="0" w:color="auto"/>
                <w:left w:val="none" w:sz="0" w:space="0" w:color="auto"/>
                <w:bottom w:val="none" w:sz="0" w:space="0" w:color="auto"/>
                <w:right w:val="none" w:sz="0" w:space="0" w:color="auto"/>
              </w:divBdr>
              <w:divsChild>
                <w:div w:id="16985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1507">
      <w:bodyDiv w:val="1"/>
      <w:marLeft w:val="0"/>
      <w:marRight w:val="0"/>
      <w:marTop w:val="0"/>
      <w:marBottom w:val="0"/>
      <w:divBdr>
        <w:top w:val="none" w:sz="0" w:space="0" w:color="auto"/>
        <w:left w:val="none" w:sz="0" w:space="0" w:color="auto"/>
        <w:bottom w:val="none" w:sz="0" w:space="0" w:color="auto"/>
        <w:right w:val="none" w:sz="0" w:space="0" w:color="auto"/>
      </w:divBdr>
      <w:divsChild>
        <w:div w:id="1724253014">
          <w:marLeft w:val="0"/>
          <w:marRight w:val="0"/>
          <w:marTop w:val="0"/>
          <w:marBottom w:val="0"/>
          <w:divBdr>
            <w:top w:val="none" w:sz="0" w:space="0" w:color="auto"/>
            <w:left w:val="none" w:sz="0" w:space="0" w:color="auto"/>
            <w:bottom w:val="none" w:sz="0" w:space="0" w:color="auto"/>
            <w:right w:val="none" w:sz="0" w:space="0" w:color="auto"/>
          </w:divBdr>
          <w:divsChild>
            <w:div w:id="1033774620">
              <w:marLeft w:val="0"/>
              <w:marRight w:val="0"/>
              <w:marTop w:val="0"/>
              <w:marBottom w:val="0"/>
              <w:divBdr>
                <w:top w:val="none" w:sz="0" w:space="0" w:color="auto"/>
                <w:left w:val="none" w:sz="0" w:space="0" w:color="auto"/>
                <w:bottom w:val="none" w:sz="0" w:space="0" w:color="auto"/>
                <w:right w:val="none" w:sz="0" w:space="0" w:color="auto"/>
              </w:divBdr>
            </w:div>
            <w:div w:id="2192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lofrightsinstitute.org/teach/freeresources/constitutionday/" TargetMode="External"/><Relationship Id="rId13" Type="http://schemas.openxmlformats.org/officeDocument/2006/relationships/hyperlink" Target="http://www.atozteacherstuff.com/Themes/Constitution_Day/" TargetMode="External"/><Relationship Id="rId18" Type="http://schemas.openxmlformats.org/officeDocument/2006/relationships/hyperlink" Target="http://www.portal.state.pa.us/portal/server.pt?open=514&amp;objID=225843&amp;mode=2&amp;externalurl=http://www.teachfirstamendment.org/" TargetMode="External"/><Relationship Id="rId26" Type="http://schemas.openxmlformats.org/officeDocument/2006/relationships/hyperlink" Target="http://www.portal.state.pa.us/portal/server.pt?open=514&amp;objID=225843&amp;mode=2&amp;externalurl=http://www2.scholastic.com/browse/article.jsp?id=1377" TargetMode="External"/><Relationship Id="rId3" Type="http://schemas.openxmlformats.org/officeDocument/2006/relationships/settings" Target="settings.xml"/><Relationship Id="rId21" Type="http://schemas.openxmlformats.org/officeDocument/2006/relationships/hyperlink" Target="file:///C:\Documents%20and%20Settings\Lisa%20Rodgers\Desktop\KV%202010\Alabama%20Learning%20Exchangehttp:\alex.state.al.us\lesson_view.php%3fid=29883" TargetMode="External"/><Relationship Id="rId7" Type="http://schemas.openxmlformats.org/officeDocument/2006/relationships/hyperlink" Target="http://www.abanet.org/publiced/conversations/constitution/lessons.shtml" TargetMode="External"/><Relationship Id="rId12" Type="http://schemas.openxmlformats.org/officeDocument/2006/relationships/hyperlink" Target="http://www.youtube.com/" TargetMode="External"/><Relationship Id="rId17" Type="http://schemas.openxmlformats.org/officeDocument/2006/relationships/hyperlink" Target="http://www.portal.state.pa.us/portal/server.pt?open=514&amp;objID=225843&amp;mode=2&amp;externalurl=http://www.civiced.org/index.php?page=constitution_day" TargetMode="External"/><Relationship Id="rId25" Type="http://schemas.openxmlformats.org/officeDocument/2006/relationships/hyperlink" Target="http://www.pabar.org/public/education/lawday/08ldlessonplanbook.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titutionday.cc/" TargetMode="External"/><Relationship Id="rId20" Type="http://schemas.openxmlformats.org/officeDocument/2006/relationships/hyperlink" Target="http://www.lessonplanspage.com/Elections.htm" TargetMode="External"/><Relationship Id="rId29" Type="http://schemas.openxmlformats.org/officeDocument/2006/relationships/hyperlink" Target="http://www.cnn.com/EDUCATION/" TargetMode="External"/><Relationship Id="rId1" Type="http://schemas.openxmlformats.org/officeDocument/2006/relationships/customXml" Target="../customXml/item1.xml"/><Relationship Id="rId6" Type="http://schemas.openxmlformats.org/officeDocument/2006/relationships/hyperlink" Target="http://www.abanet.org/publiced/conversations/constitution/home.shtml" TargetMode="External"/><Relationship Id="rId11" Type="http://schemas.openxmlformats.org/officeDocument/2006/relationships/hyperlink" Target="http://www.pabar.org/public/education/09lessonplanguide.asp" TargetMode="External"/><Relationship Id="rId24" Type="http://schemas.openxmlformats.org/officeDocument/2006/relationships/hyperlink" Target="http://www.pabar.org/public/education/lawday/ld07lesson.pdf%23search=%22constitution%20day%22"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ducationworld.com/a_lesson/lesson/lesson347.shtml" TargetMode="External"/><Relationship Id="rId23" Type="http://schemas.openxmlformats.org/officeDocument/2006/relationships/hyperlink" Target="http://www.portal.state.pa.us/portal/server.pt?open=514&amp;objID=225843&amp;mode=2&amp;externalurl=http://thomas.loc.gov/teachers/" TargetMode="External"/><Relationship Id="rId28" Type="http://schemas.openxmlformats.org/officeDocument/2006/relationships/hyperlink" Target="http://www.kids.gov/" TargetMode="External"/><Relationship Id="rId10" Type="http://schemas.openxmlformats.org/officeDocument/2006/relationships/hyperlink" Target="http://www.abanet.org/publiced/lawday/schools/lessons/46_judicial.html" TargetMode="External"/><Relationship Id="rId19" Type="http://schemas.openxmlformats.org/officeDocument/2006/relationships/hyperlink" Target="http://www.portal.state.pa.us/portal/server.pt?open=514&amp;objID=225843&amp;mode=2&amp;externalurl=http://www.constitutioncenter.org/ConstitutionDay/" TargetMode="External"/><Relationship Id="rId31" Type="http://schemas.openxmlformats.org/officeDocument/2006/relationships/hyperlink" Target="http://www.penncord.org/resources/" TargetMode="External"/><Relationship Id="rId4" Type="http://schemas.openxmlformats.org/officeDocument/2006/relationships/webSettings" Target="webSettings.xml"/><Relationship Id="rId9" Type="http://schemas.openxmlformats.org/officeDocument/2006/relationships/hyperlink" Target="http://www.billofrightsinstitute.org/conday/lwbr-standalone/index.html" TargetMode="External"/><Relationship Id="rId14" Type="http://schemas.openxmlformats.org/officeDocument/2006/relationships/hyperlink" Target="http://www.crf-usa.org/constitution-day/constitution-day.html" TargetMode="External"/><Relationship Id="rId22" Type="http://schemas.openxmlformats.org/officeDocument/2006/relationships/hyperlink" Target="file:///C:\Documents%20and%20Settings\Lisa%20Rodgers\Desktop\KV%202010\Voting%20and%20the%20November%20Election%20Curriculahttp:\www.acnj.org\main.asp%3furi=1003&amp;di=1525" TargetMode="External"/><Relationship Id="rId27" Type="http://schemas.openxmlformats.org/officeDocument/2006/relationships/hyperlink" Target="http://www.portal.state.pa.us/portal/server.pt?open=514&amp;objID=225843&amp;mode=2&amp;externalurl=http://www.civicmissionofschools.org/resources/matrix.html" TargetMode="External"/><Relationship Id="rId30" Type="http://schemas.openxmlformats.org/officeDocument/2006/relationships/hyperlink" Target="http://www.penncord.org/less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CD26-77BE-4CDC-9FB0-B7541D54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2010-07-21T15:26:00Z</dcterms:created>
  <dcterms:modified xsi:type="dcterms:W3CDTF">2010-08-16T13:52:00Z</dcterms:modified>
</cp:coreProperties>
</file>